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9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9"/>
      </w:tblGrid>
      <w:tr w:rsidR="005E3196" w:rsidRPr="005E3196" w:rsidTr="007712BE">
        <w:trPr>
          <w:trHeight w:val="15554"/>
          <w:tblCellSpacing w:w="0" w:type="dxa"/>
        </w:trPr>
        <w:tc>
          <w:tcPr>
            <w:tcW w:w="10199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3196" w:rsidRPr="005E3196" w:rsidRDefault="005E3196" w:rsidP="005E3196">
            <w:pPr>
              <w:jc w:val="center"/>
            </w:pPr>
            <w:r w:rsidRPr="005E3196">
              <w:rPr>
                <w:b/>
                <w:bCs/>
              </w:rPr>
              <w:t>Публ</w:t>
            </w:r>
            <w:r w:rsidR="00505B98">
              <w:rPr>
                <w:b/>
                <w:bCs/>
              </w:rPr>
              <w:t>ичный доклад по результатам деятельности</w:t>
            </w:r>
          </w:p>
          <w:p w:rsidR="005E3196" w:rsidRPr="005E3196" w:rsidRDefault="005E3196" w:rsidP="005E3196">
            <w:pPr>
              <w:jc w:val="center"/>
            </w:pPr>
          </w:p>
          <w:p w:rsidR="005E3196" w:rsidRPr="005E3196" w:rsidRDefault="005E3196" w:rsidP="005E3196">
            <w:r w:rsidRPr="005E3196">
              <w:rPr>
                <w:b/>
                <w:bCs/>
              </w:rPr>
              <w:t>1.Общие характеристики заведения:</w:t>
            </w:r>
          </w:p>
          <w:p w:rsidR="005E3196" w:rsidRPr="005E3196" w:rsidRDefault="005E3196" w:rsidP="005E3196">
            <w:pPr>
              <w:jc w:val="center"/>
            </w:pPr>
            <w:r>
              <w:rPr>
                <w:b/>
                <w:bCs/>
              </w:rPr>
              <w:t xml:space="preserve">Муниципальное </w:t>
            </w:r>
            <w:r w:rsidR="00413519">
              <w:rPr>
                <w:b/>
                <w:bCs/>
              </w:rPr>
              <w:t xml:space="preserve">бюджетное </w:t>
            </w:r>
            <w:r>
              <w:rPr>
                <w:b/>
                <w:bCs/>
              </w:rPr>
              <w:t xml:space="preserve">дошкольное образовательное учреждение «Детский сад №127» </w:t>
            </w:r>
          </w:p>
          <w:p w:rsidR="005E3196" w:rsidRPr="005E3196" w:rsidRDefault="005E3196" w:rsidP="005E3196">
            <w:r w:rsidRPr="005E3196">
              <w:t xml:space="preserve">Лицензия на право ведения образовательной деятельности от </w:t>
            </w:r>
            <w:r w:rsidR="00413519">
              <w:t>07 мая 2015</w:t>
            </w:r>
            <w:r w:rsidRPr="005E3196">
              <w:t xml:space="preserve"> года</w:t>
            </w:r>
          </w:p>
          <w:p w:rsidR="005E3196" w:rsidRPr="005E3196" w:rsidRDefault="00413519" w:rsidP="005E3196">
            <w:r>
              <w:t>Серия 69Л</w:t>
            </w:r>
            <w:proofErr w:type="gramStart"/>
            <w:r>
              <w:t>01 ,</w:t>
            </w:r>
            <w:proofErr w:type="gramEnd"/>
            <w:r>
              <w:t xml:space="preserve"> №0001146, рег.№ 226</w:t>
            </w:r>
          </w:p>
          <w:p w:rsidR="005E3196" w:rsidRPr="005E3196" w:rsidRDefault="005E3196" w:rsidP="005E3196">
            <w:r w:rsidRPr="005E3196">
              <w:rPr>
                <w:b/>
                <w:bCs/>
              </w:rPr>
              <w:t>Юридический адрес:</w:t>
            </w:r>
          </w:p>
          <w:p w:rsidR="005E3196" w:rsidRPr="005E3196" w:rsidRDefault="005E3196" w:rsidP="005E3196">
            <w:r>
              <w:t xml:space="preserve">170026, </w:t>
            </w:r>
            <w:proofErr w:type="spellStart"/>
            <w:r>
              <w:t>г.Тверь</w:t>
            </w:r>
            <w:proofErr w:type="spellEnd"/>
            <w:r>
              <w:t>, ул.Е.Фарафоновой,1</w:t>
            </w:r>
          </w:p>
          <w:p w:rsidR="005E3196" w:rsidRPr="005E3196" w:rsidRDefault="005E3196" w:rsidP="005E3196">
            <w:r w:rsidRPr="005E3196">
              <w:rPr>
                <w:b/>
                <w:bCs/>
              </w:rPr>
              <w:t>Фактический адрес:</w:t>
            </w:r>
          </w:p>
          <w:p w:rsidR="005E3196" w:rsidRPr="005E3196" w:rsidRDefault="005E3196" w:rsidP="005E3196">
            <w:r w:rsidRPr="005E3196">
              <w:t>тот же</w:t>
            </w:r>
          </w:p>
          <w:p w:rsidR="005E3196" w:rsidRPr="005E3196" w:rsidRDefault="005E3196" w:rsidP="005E3196">
            <w:r w:rsidRPr="005E3196">
              <w:rPr>
                <w:b/>
                <w:bCs/>
              </w:rPr>
              <w:t>Телефон/факс:</w:t>
            </w:r>
            <w:r w:rsidRPr="005E3196">
              <w:t> </w:t>
            </w:r>
            <w:r>
              <w:t>8(4822) 52-15-72</w:t>
            </w:r>
          </w:p>
          <w:p w:rsidR="005E3196" w:rsidRPr="005E3196" w:rsidRDefault="00313800" w:rsidP="005E3196">
            <w:r>
              <w:rPr>
                <w:b/>
                <w:bCs/>
              </w:rPr>
              <w:t>Структура и кол</w:t>
            </w:r>
            <w:r w:rsidR="005E3196" w:rsidRPr="005E3196">
              <w:rPr>
                <w:b/>
                <w:bCs/>
              </w:rPr>
              <w:t>ичество групп:</w:t>
            </w:r>
          </w:p>
          <w:p w:rsidR="005E3196" w:rsidRPr="005E3196" w:rsidRDefault="005E3196" w:rsidP="005E3196">
            <w:r w:rsidRPr="005E3196">
              <w:t xml:space="preserve">В </w:t>
            </w:r>
            <w:r>
              <w:t>МДОУ функционируют 7</w:t>
            </w:r>
            <w:r w:rsidRPr="005E3196">
              <w:t xml:space="preserve"> возрастных групп:</w:t>
            </w:r>
          </w:p>
          <w:p w:rsidR="005E3196" w:rsidRPr="005E3196" w:rsidRDefault="00413519" w:rsidP="005E3196">
            <w:r>
              <w:t xml:space="preserve"> </w:t>
            </w:r>
            <w:r w:rsidR="005E3196" w:rsidRPr="005E3196">
              <w:t>        </w:t>
            </w:r>
            <w:r w:rsidR="005E3196">
              <w:t>Дошкольные группы – 7, детей – 200</w:t>
            </w:r>
          </w:p>
          <w:p w:rsidR="005E3196" w:rsidRPr="005E3196" w:rsidRDefault="005E3196" w:rsidP="005E3196">
            <w:r w:rsidRPr="005E3196">
              <w:t>Из них:</w:t>
            </w:r>
          </w:p>
          <w:p w:rsidR="005E3196" w:rsidRPr="005E3196" w:rsidRDefault="005E3196" w:rsidP="005E3196">
            <w:r>
              <w:t>Младших групп (3-4 года) – 3, детей – 79</w:t>
            </w:r>
          </w:p>
          <w:p w:rsidR="005E3196" w:rsidRPr="005E3196" w:rsidRDefault="005E3196" w:rsidP="005E3196">
            <w:r w:rsidRPr="005E3196">
              <w:t>Средних</w:t>
            </w:r>
            <w:r>
              <w:t xml:space="preserve"> групп (4-5 лет) – 2, детей – 57</w:t>
            </w:r>
          </w:p>
          <w:p w:rsidR="005E3196" w:rsidRPr="005E3196" w:rsidRDefault="005E3196" w:rsidP="005E3196">
            <w:r>
              <w:t>Старших групп (5-6 лет) – 1, детей – 32</w:t>
            </w:r>
          </w:p>
          <w:p w:rsidR="005E3196" w:rsidRPr="005E3196" w:rsidRDefault="005E3196" w:rsidP="005E3196">
            <w:r w:rsidRPr="005E3196">
              <w:t>Подготовительных к школе групп (6-7 лет) –</w:t>
            </w:r>
            <w:r>
              <w:t>1, детей – 32</w:t>
            </w:r>
            <w:r w:rsidRPr="005E3196">
              <w:t> </w:t>
            </w:r>
          </w:p>
          <w:p w:rsidR="005E3196" w:rsidRPr="005E3196" w:rsidRDefault="005E3196" w:rsidP="005E3196">
            <w:r w:rsidRPr="005E3196">
              <w:t>Пл</w:t>
            </w:r>
            <w:r>
              <w:t xml:space="preserve">ановая </w:t>
            </w:r>
            <w:proofErr w:type="gramStart"/>
            <w:r>
              <w:t>наполняемость  групп</w:t>
            </w:r>
            <w:proofErr w:type="gramEnd"/>
            <w:r>
              <w:t xml:space="preserve"> —169</w:t>
            </w:r>
            <w:r w:rsidRPr="005E3196">
              <w:rPr>
                <w:b/>
                <w:bCs/>
              </w:rPr>
              <w:t> </w:t>
            </w:r>
            <w:r w:rsidRPr="005E3196">
              <w:t>  детей, фактическая наполняемость на</w:t>
            </w:r>
          </w:p>
          <w:p w:rsidR="005E3196" w:rsidRPr="005E3196" w:rsidRDefault="005E3196" w:rsidP="005E3196">
            <w:r>
              <w:t xml:space="preserve"> 1 сентября </w:t>
            </w:r>
            <w:proofErr w:type="gramStart"/>
            <w:r>
              <w:t>—  200</w:t>
            </w:r>
            <w:proofErr w:type="gramEnd"/>
            <w:r w:rsidRPr="005E3196">
              <w:t xml:space="preserve">  детей.</w:t>
            </w:r>
          </w:p>
          <w:p w:rsidR="005E3196" w:rsidRPr="005E3196" w:rsidRDefault="005E3196" w:rsidP="005E3196">
            <w:r>
              <w:rPr>
                <w:b/>
                <w:bCs/>
              </w:rPr>
              <w:t>Ввод в действие МДОУ</w:t>
            </w:r>
            <w:r w:rsidRPr="005E3196">
              <w:rPr>
                <w:b/>
                <w:bCs/>
              </w:rPr>
              <w:t>:</w:t>
            </w:r>
            <w:r w:rsidRPr="005E3196">
              <w:t> </w:t>
            </w:r>
            <w:r>
              <w:t>январь, 1980</w:t>
            </w:r>
            <w:r w:rsidRPr="005E3196">
              <w:t xml:space="preserve"> год</w:t>
            </w:r>
          </w:p>
          <w:p w:rsidR="005E3196" w:rsidRPr="005E3196" w:rsidRDefault="005E3196" w:rsidP="005E3196">
            <w:r w:rsidRPr="005E3196">
              <w:rPr>
                <w:b/>
                <w:bCs/>
              </w:rPr>
              <w:t>Проектная мощность:</w:t>
            </w:r>
            <w:r w:rsidRPr="005E3196">
              <w:t> </w:t>
            </w:r>
            <w:r w:rsidR="00EC4E07">
              <w:t>169</w:t>
            </w:r>
            <w:r w:rsidRPr="005E3196">
              <w:t xml:space="preserve"> человек</w:t>
            </w:r>
          </w:p>
          <w:p w:rsidR="005E3196" w:rsidRPr="005E3196" w:rsidRDefault="005E3196" w:rsidP="005E3196">
            <w:r w:rsidRPr="005E3196">
              <w:rPr>
                <w:b/>
                <w:bCs/>
              </w:rPr>
              <w:t>Режим функционирования:</w:t>
            </w:r>
            <w:r w:rsidRPr="005E3196">
              <w:t> 12 часов</w:t>
            </w:r>
          </w:p>
          <w:p w:rsidR="005E3196" w:rsidRPr="005E3196" w:rsidRDefault="005E3196" w:rsidP="005E3196">
            <w:r w:rsidRPr="005E3196">
              <w:t> с 7.00 до 19.00</w:t>
            </w:r>
          </w:p>
          <w:p w:rsidR="005E3196" w:rsidRPr="005E3196" w:rsidRDefault="005E3196" w:rsidP="005E3196">
            <w:r w:rsidRPr="005E3196">
              <w:rPr>
                <w:b/>
                <w:bCs/>
              </w:rPr>
              <w:t>Режим питания:</w:t>
            </w:r>
            <w:r w:rsidRPr="005E3196">
              <w:t> четырёх</w:t>
            </w:r>
            <w:r w:rsidR="00413519">
              <w:t>разовое (завтрак</w:t>
            </w:r>
            <w:r w:rsidRPr="005E3196">
              <w:t>, обед, полдник</w:t>
            </w:r>
            <w:r w:rsidR="00413519">
              <w:t>, ужин</w:t>
            </w:r>
            <w:r w:rsidRPr="005E3196">
              <w:t>)</w:t>
            </w:r>
          </w:p>
          <w:p w:rsidR="005E3196" w:rsidRPr="005E3196" w:rsidRDefault="005E3196" w:rsidP="005E3196">
            <w:r w:rsidRPr="005E3196">
              <w:rPr>
                <w:b/>
                <w:bCs/>
              </w:rPr>
              <w:t>Язык образования:</w:t>
            </w:r>
            <w:r w:rsidRPr="005E3196">
              <w:t> русский</w:t>
            </w:r>
          </w:p>
          <w:p w:rsidR="005E3196" w:rsidRPr="005E3196" w:rsidRDefault="005E3196" w:rsidP="005E3196">
            <w:r w:rsidRPr="005E3196">
              <w:rPr>
                <w:b/>
                <w:bCs/>
              </w:rPr>
              <w:t>Учредители:</w:t>
            </w:r>
          </w:p>
          <w:p w:rsidR="005E3196" w:rsidRPr="005E3196" w:rsidRDefault="005E3196" w:rsidP="005E3196">
            <w:r w:rsidRPr="005E3196">
              <w:t> </w:t>
            </w:r>
            <w:r w:rsidR="0097630D">
              <w:t xml:space="preserve">Управление образования администрации </w:t>
            </w:r>
            <w:proofErr w:type="spellStart"/>
            <w:r w:rsidR="0097630D">
              <w:t>г.Твери</w:t>
            </w:r>
            <w:proofErr w:type="spellEnd"/>
          </w:p>
          <w:p w:rsidR="005E3196" w:rsidRPr="005E3196" w:rsidRDefault="005E3196" w:rsidP="005E3196">
            <w:r w:rsidRPr="005E3196">
              <w:rPr>
                <w:b/>
                <w:bCs/>
              </w:rPr>
              <w:t>Адрес:</w:t>
            </w:r>
            <w:r w:rsidR="0097630D">
              <w:rPr>
                <w:b/>
                <w:bCs/>
              </w:rPr>
              <w:t xml:space="preserve">170000, </w:t>
            </w:r>
            <w:proofErr w:type="spellStart"/>
            <w:r w:rsidR="0097630D">
              <w:rPr>
                <w:b/>
                <w:bCs/>
              </w:rPr>
              <w:t>г.Тверь</w:t>
            </w:r>
            <w:proofErr w:type="spellEnd"/>
            <w:r w:rsidR="0097630D">
              <w:rPr>
                <w:b/>
                <w:bCs/>
              </w:rPr>
              <w:t>, ул.Трехсвятская,28а</w:t>
            </w:r>
          </w:p>
          <w:p w:rsidR="005E3196" w:rsidRPr="005E3196" w:rsidRDefault="005E3196" w:rsidP="005E3196">
            <w:r w:rsidRPr="005E3196">
              <w:rPr>
                <w:b/>
                <w:bCs/>
              </w:rPr>
              <w:t xml:space="preserve">Телефон </w:t>
            </w:r>
            <w:r w:rsidR="0097630D">
              <w:rPr>
                <w:b/>
                <w:bCs/>
              </w:rPr>
              <w:t>приемной</w:t>
            </w:r>
            <w:r w:rsidRPr="005E3196">
              <w:rPr>
                <w:b/>
                <w:bCs/>
              </w:rPr>
              <w:t>:</w:t>
            </w:r>
            <w:r w:rsidRPr="005E3196">
              <w:t> </w:t>
            </w:r>
            <w:r w:rsidR="0097630D">
              <w:t>8(4822) 32-16-16</w:t>
            </w:r>
          </w:p>
          <w:p w:rsidR="005E3196" w:rsidRPr="0097630D" w:rsidRDefault="005E3196" w:rsidP="005E3196">
            <w:r w:rsidRPr="005E3196">
              <w:rPr>
                <w:b/>
                <w:bCs/>
              </w:rPr>
              <w:t>Сайт учреждения</w:t>
            </w:r>
            <w:r w:rsidRPr="005E3196">
              <w:t>: </w:t>
            </w:r>
            <w:r w:rsidR="0097630D">
              <w:rPr>
                <w:lang w:val="en-US"/>
              </w:rPr>
              <w:t>http</w:t>
            </w:r>
            <w:r w:rsidR="0097630D">
              <w:t>://</w:t>
            </w:r>
            <w:r w:rsidR="0097630D">
              <w:rPr>
                <w:lang w:val="en-US"/>
              </w:rPr>
              <w:t>ds</w:t>
            </w:r>
            <w:r w:rsidR="0097630D" w:rsidRPr="0097630D">
              <w:t>127</w:t>
            </w:r>
            <w:proofErr w:type="spellStart"/>
            <w:r w:rsidR="0097630D">
              <w:rPr>
                <w:lang w:val="en-US"/>
              </w:rPr>
              <w:t>tver</w:t>
            </w:r>
            <w:proofErr w:type="spellEnd"/>
            <w:r w:rsidR="0097630D" w:rsidRPr="0097630D">
              <w:t>.</w:t>
            </w:r>
            <w:proofErr w:type="spellStart"/>
            <w:r w:rsidR="0097630D">
              <w:rPr>
                <w:lang w:val="en-US"/>
              </w:rPr>
              <w:t>ru</w:t>
            </w:r>
            <w:proofErr w:type="spellEnd"/>
          </w:p>
          <w:p w:rsidR="005E3196" w:rsidRPr="0097630D" w:rsidRDefault="005E3196" w:rsidP="005E3196">
            <w:r w:rsidRPr="005E3196">
              <w:rPr>
                <w:b/>
                <w:bCs/>
              </w:rPr>
              <w:t>Заведующий:</w:t>
            </w:r>
            <w:r w:rsidRPr="005E3196">
              <w:t> </w:t>
            </w:r>
            <w:r w:rsidR="0097630D">
              <w:t>Тамбовцева Елена Витальевна</w:t>
            </w:r>
          </w:p>
          <w:p w:rsidR="0097630D" w:rsidRPr="0097630D" w:rsidRDefault="005E3196" w:rsidP="0097630D">
            <w:r w:rsidRPr="005E3196">
              <w:rPr>
                <w:b/>
                <w:bCs/>
              </w:rPr>
              <w:lastRenderedPageBreak/>
              <w:t>Часы приёма:</w:t>
            </w:r>
            <w:r w:rsidRPr="005E3196">
              <w:t> </w:t>
            </w:r>
            <w:r w:rsidR="0097630D" w:rsidRPr="0097630D">
              <w:t>понедельник: с 10.00 до 12.00; среда: с 17.00 до 19.00; пятница: с 9.30 до 11.0</w:t>
            </w:r>
          </w:p>
          <w:p w:rsidR="005E3196" w:rsidRPr="005E3196" w:rsidRDefault="005E3196" w:rsidP="005E3196">
            <w:proofErr w:type="spellStart"/>
            <w:r w:rsidRPr="005E3196">
              <w:rPr>
                <w:b/>
                <w:bCs/>
              </w:rPr>
              <w:t>Cтарший</w:t>
            </w:r>
            <w:proofErr w:type="spellEnd"/>
            <w:r w:rsidRPr="005E3196">
              <w:rPr>
                <w:b/>
                <w:bCs/>
              </w:rPr>
              <w:t xml:space="preserve"> воспитатель:</w:t>
            </w:r>
            <w:r w:rsidRPr="005E3196">
              <w:t> </w:t>
            </w:r>
            <w:proofErr w:type="spellStart"/>
            <w:r w:rsidR="00413519">
              <w:t>Смелик</w:t>
            </w:r>
            <w:proofErr w:type="spellEnd"/>
            <w:r w:rsidR="00413519">
              <w:t xml:space="preserve"> Татьяна Г</w:t>
            </w:r>
            <w:r w:rsidR="0097630D">
              <w:t>ригорьевна</w:t>
            </w:r>
          </w:p>
          <w:p w:rsidR="005E3196" w:rsidRPr="005E3196" w:rsidRDefault="005E3196" w:rsidP="005E3196">
            <w:r w:rsidRPr="005E3196">
              <w:rPr>
                <w:b/>
                <w:bCs/>
              </w:rPr>
              <w:t>Часы приёма:</w:t>
            </w:r>
            <w:r w:rsidRPr="005E3196">
              <w:t> </w:t>
            </w:r>
            <w:r w:rsidR="0097630D">
              <w:t>понедельник: с 10.00 до 12.00; среда: с 17.00 до 19.00; пятница: с 9.30 до 11.0</w:t>
            </w:r>
          </w:p>
          <w:p w:rsidR="005E3196" w:rsidRPr="005E3196" w:rsidRDefault="005E3196" w:rsidP="005E3196">
            <w:r w:rsidRPr="005E3196">
              <w:rPr>
                <w:b/>
                <w:bCs/>
              </w:rPr>
              <w:t>Врач:</w:t>
            </w:r>
            <w:r w:rsidRPr="005E3196">
              <w:t> </w:t>
            </w:r>
            <w:proofErr w:type="spellStart"/>
            <w:r w:rsidR="0097630D">
              <w:t>Сморчкова</w:t>
            </w:r>
            <w:proofErr w:type="spellEnd"/>
            <w:r w:rsidR="0097630D">
              <w:t xml:space="preserve"> Наталья Владимировна</w:t>
            </w:r>
          </w:p>
          <w:p w:rsidR="005E3196" w:rsidRPr="005E3196" w:rsidRDefault="005E3196" w:rsidP="005E3196">
            <w:r w:rsidRPr="005E3196">
              <w:rPr>
                <w:b/>
                <w:bCs/>
              </w:rPr>
              <w:t>Часы приёма:</w:t>
            </w:r>
            <w:r w:rsidRPr="005E3196">
              <w:t> </w:t>
            </w:r>
            <w:r w:rsidR="0097630D">
              <w:t>вторник, четверг: с 9.00 до 12.30</w:t>
            </w:r>
          </w:p>
          <w:p w:rsidR="005E3196" w:rsidRPr="005E3196" w:rsidRDefault="005E3196" w:rsidP="005E3196">
            <w:r w:rsidRPr="005E3196">
              <w:rPr>
                <w:b/>
                <w:bCs/>
              </w:rPr>
              <w:t>Старшая медсестра:</w:t>
            </w:r>
            <w:r w:rsidRPr="005E3196">
              <w:t> </w:t>
            </w:r>
            <w:r w:rsidR="0097630D">
              <w:t>Голикова Лидия Ильинична</w:t>
            </w:r>
          </w:p>
          <w:p w:rsidR="005E3196" w:rsidRPr="005E3196" w:rsidRDefault="005E3196" w:rsidP="005E3196">
            <w:r w:rsidRPr="005E3196">
              <w:rPr>
                <w:b/>
                <w:bCs/>
              </w:rPr>
              <w:t>Часы приёма:</w:t>
            </w:r>
            <w:r w:rsidR="0097630D">
              <w:t> ежедневно 8.00 - 16.00</w:t>
            </w:r>
          </w:p>
          <w:p w:rsidR="005E3196" w:rsidRPr="005E3196" w:rsidRDefault="0097630D" w:rsidP="005E3196">
            <w:r>
              <w:rPr>
                <w:b/>
                <w:bCs/>
              </w:rPr>
              <w:t>Музыкальный руководитель</w:t>
            </w:r>
            <w:r w:rsidR="005E3196" w:rsidRPr="005E3196">
              <w:rPr>
                <w:b/>
                <w:bCs/>
              </w:rPr>
              <w:t>: </w:t>
            </w:r>
            <w:r>
              <w:t>Зайцева Лидия Алексеевна</w:t>
            </w:r>
          </w:p>
          <w:p w:rsidR="005E3196" w:rsidRPr="005E3196" w:rsidRDefault="005E3196" w:rsidP="005E3196">
            <w:r w:rsidRPr="005E3196">
              <w:rPr>
                <w:b/>
                <w:bCs/>
              </w:rPr>
              <w:t>Инструктор по физической культуре:</w:t>
            </w:r>
            <w:r w:rsidRPr="005E3196">
              <w:t> </w:t>
            </w:r>
            <w:r w:rsidR="0097630D">
              <w:t>Глущенко Наталья Николаевна</w:t>
            </w:r>
          </w:p>
          <w:p w:rsidR="005E3196" w:rsidRPr="005E3196" w:rsidRDefault="005E3196" w:rsidP="005E3196">
            <w:r w:rsidRPr="005E3196">
              <w:rPr>
                <w:b/>
                <w:bCs/>
              </w:rPr>
              <w:t>Зам. зав. по административно - хозяйственной работе:</w:t>
            </w:r>
            <w:r w:rsidR="0097630D">
              <w:t xml:space="preserve"> Новикова Татьяна Ивановна</w:t>
            </w:r>
          </w:p>
          <w:p w:rsidR="005E3196" w:rsidRPr="005E3196" w:rsidRDefault="005E3196" w:rsidP="005E3196">
            <w:r w:rsidRPr="005E3196">
              <w:rPr>
                <w:b/>
                <w:bCs/>
              </w:rPr>
              <w:t>Информационно - образовательные ресурсы:</w:t>
            </w:r>
          </w:p>
          <w:p w:rsidR="005E3196" w:rsidRPr="005E3196" w:rsidRDefault="005E3196" w:rsidP="005E3196">
            <w:r w:rsidRPr="005E3196">
              <w:t>официальный сайт Министерства образования и науки Российской Федерации -</w:t>
            </w:r>
            <w:hyperlink r:id="rId5" w:history="1">
              <w:r w:rsidRPr="005E3196">
                <w:rPr>
                  <w:rStyle w:val="a3"/>
                </w:rPr>
                <w:t>http://www.mon.gov.ru</w:t>
              </w:r>
            </w:hyperlink>
            <w:r w:rsidRPr="005E3196">
              <w:t> </w:t>
            </w:r>
          </w:p>
          <w:p w:rsidR="005E3196" w:rsidRPr="005E3196" w:rsidRDefault="005E3196" w:rsidP="005E3196">
            <w:r w:rsidRPr="005E3196">
              <w:t>федеральный портал "Российское образование" - </w:t>
            </w:r>
            <w:hyperlink r:id="rId6" w:history="1">
              <w:r w:rsidRPr="005E3196">
                <w:rPr>
                  <w:rStyle w:val="a3"/>
                </w:rPr>
                <w:t>http://www.edu.ru</w:t>
              </w:r>
            </w:hyperlink>
            <w:r w:rsidRPr="005E3196">
              <w:t> </w:t>
            </w:r>
          </w:p>
          <w:p w:rsidR="005E3196" w:rsidRPr="005E3196" w:rsidRDefault="005E3196" w:rsidP="005E3196">
            <w:r w:rsidRPr="005E3196">
              <w:t>информационная система "Единое окно доступа к образовательным ресурсам" -</w:t>
            </w:r>
            <w:hyperlink r:id="rId7" w:history="1">
              <w:r w:rsidRPr="005E3196">
                <w:rPr>
                  <w:rStyle w:val="a3"/>
                </w:rPr>
                <w:t>http://window.edu.ru</w:t>
              </w:r>
            </w:hyperlink>
            <w:r w:rsidRPr="005E3196">
              <w:t> </w:t>
            </w:r>
          </w:p>
          <w:p w:rsidR="005E3196" w:rsidRPr="005E3196" w:rsidRDefault="005E3196" w:rsidP="005E3196">
            <w:r w:rsidRPr="005E3196">
              <w:t>единая коллекция цифровых образовательных ресурсов - </w:t>
            </w:r>
            <w:hyperlink r:id="rId8" w:history="1">
              <w:r w:rsidRPr="005E3196">
                <w:rPr>
                  <w:rStyle w:val="a3"/>
                </w:rPr>
                <w:t>http://school-collection.edu.ru</w:t>
              </w:r>
            </w:hyperlink>
            <w:r w:rsidRPr="005E3196">
              <w:t> </w:t>
            </w:r>
          </w:p>
          <w:p w:rsidR="005E3196" w:rsidRPr="005E3196" w:rsidRDefault="005E3196" w:rsidP="005E3196">
            <w:r w:rsidRPr="005E3196">
              <w:t>федеральный центр информационно - образовательных ресурсов - </w:t>
            </w:r>
            <w:hyperlink r:id="rId9" w:history="1">
              <w:r w:rsidRPr="005E3196">
                <w:rPr>
                  <w:rStyle w:val="a3"/>
                </w:rPr>
                <w:t>http://fcior.edu.ru</w:t>
              </w:r>
            </w:hyperlink>
            <w:r w:rsidR="0097630D">
              <w:t> </w:t>
            </w:r>
          </w:p>
          <w:p w:rsidR="005E3196" w:rsidRPr="005E3196" w:rsidRDefault="005E3196" w:rsidP="005E3196">
            <w:r w:rsidRPr="005E3196">
              <w:rPr>
                <w:b/>
                <w:bCs/>
              </w:rPr>
              <w:t>2.Особенности образовательного процесса:</w:t>
            </w:r>
          </w:p>
          <w:p w:rsidR="005E3196" w:rsidRPr="005E3196" w:rsidRDefault="005E3196" w:rsidP="005E3196">
            <w:r w:rsidRPr="005E3196">
              <w:t> </w:t>
            </w:r>
            <w:r w:rsidRPr="005E3196">
              <w:rPr>
                <w:b/>
                <w:bCs/>
              </w:rPr>
              <w:t>Образовательное учреждение реализует:</w:t>
            </w:r>
          </w:p>
          <w:p w:rsidR="005E3196" w:rsidRPr="005E3196" w:rsidRDefault="005E3196" w:rsidP="005E3196">
            <w:r w:rsidRPr="005E3196">
              <w:t xml:space="preserve">- основную общеобразовательную программу дошкольного </w:t>
            </w:r>
            <w:r w:rsidR="00413519">
              <w:t>образования на основе примерной программы дошкольного образования</w:t>
            </w:r>
            <w:r w:rsidRPr="005E3196">
              <w:t> </w:t>
            </w:r>
            <w:r w:rsidR="00A172CD">
              <w:t xml:space="preserve">«Детство» под ред. </w:t>
            </w:r>
            <w:proofErr w:type="spellStart"/>
            <w:r w:rsidR="00A172CD">
              <w:t>Т.И.Бабавой</w:t>
            </w:r>
            <w:proofErr w:type="spellEnd"/>
            <w:r w:rsidR="00A172CD">
              <w:t xml:space="preserve">, </w:t>
            </w:r>
            <w:proofErr w:type="spellStart"/>
            <w:r w:rsidR="00A172CD">
              <w:t>А.Г.гогоберидзе</w:t>
            </w:r>
            <w:proofErr w:type="spellEnd"/>
            <w:r w:rsidR="00A172CD">
              <w:t xml:space="preserve">, </w:t>
            </w:r>
            <w:proofErr w:type="spellStart"/>
            <w:r w:rsidR="00A172CD">
              <w:t>О.В.Солнцевой</w:t>
            </w:r>
            <w:proofErr w:type="spellEnd"/>
            <w:r w:rsidRPr="005E3196">
              <w:t>,</w:t>
            </w:r>
          </w:p>
          <w:p w:rsidR="005E3196" w:rsidRDefault="005E3196" w:rsidP="005E3196">
            <w:r w:rsidRPr="005E3196">
              <w:t> - дополнительные вариативные общеобразовательные пр</w:t>
            </w:r>
            <w:r w:rsidR="00A172CD">
              <w:t>ограммы дошкольного образования:</w:t>
            </w:r>
          </w:p>
          <w:p w:rsidR="00A172CD" w:rsidRDefault="00A172CD" w:rsidP="005E3196">
            <w:r>
              <w:t>«</w:t>
            </w:r>
            <w:proofErr w:type="spellStart"/>
            <w:proofErr w:type="gramStart"/>
            <w:r>
              <w:t>Я,ты</w:t>
            </w:r>
            <w:proofErr w:type="gramEnd"/>
            <w:r>
              <w:t>,мы</w:t>
            </w:r>
            <w:proofErr w:type="spellEnd"/>
            <w:r>
              <w:t xml:space="preserve">» (программа социально-эмоционального развития детей от 3-х до 7-ми лет) под </w:t>
            </w:r>
            <w:proofErr w:type="spellStart"/>
            <w:r>
              <w:t>ред.О.Л.Князевой</w:t>
            </w:r>
            <w:proofErr w:type="spellEnd"/>
            <w:r>
              <w:t xml:space="preserve">, </w:t>
            </w:r>
            <w:proofErr w:type="spellStart"/>
            <w:r>
              <w:t>Р.Б.Стеркиной</w:t>
            </w:r>
            <w:proofErr w:type="spellEnd"/>
            <w:r>
              <w:t>;</w:t>
            </w:r>
          </w:p>
          <w:p w:rsidR="00A172CD" w:rsidRDefault="00A172CD" w:rsidP="005E3196">
            <w:r>
              <w:t xml:space="preserve">«Ладушки» (программа музыкального воспитания детей от 3-х до 7-ми лет) под </w:t>
            </w:r>
            <w:proofErr w:type="spellStart"/>
            <w:r>
              <w:t>ред.И.Каплуновой</w:t>
            </w:r>
            <w:proofErr w:type="spellEnd"/>
            <w:r>
              <w:t xml:space="preserve">, </w:t>
            </w:r>
            <w:proofErr w:type="spellStart"/>
            <w:r>
              <w:t>И.Новоскольцевой</w:t>
            </w:r>
            <w:proofErr w:type="spellEnd"/>
            <w:r>
              <w:t>;</w:t>
            </w:r>
          </w:p>
          <w:p w:rsidR="00A172CD" w:rsidRPr="005E3196" w:rsidRDefault="00A172CD" w:rsidP="005E3196">
            <w:r>
              <w:t xml:space="preserve">«Безопасность» (программа по основам безопасности жизнедеятельности детей дошкольного возраста) под ред. </w:t>
            </w:r>
            <w:proofErr w:type="spellStart"/>
            <w:r>
              <w:t>Н.Н.Авдеевой</w:t>
            </w:r>
            <w:proofErr w:type="spellEnd"/>
            <w:r>
              <w:t xml:space="preserve">, </w:t>
            </w:r>
            <w:proofErr w:type="spellStart"/>
            <w:r>
              <w:t>О.Л.Князевой</w:t>
            </w:r>
            <w:proofErr w:type="spellEnd"/>
            <w:r>
              <w:t xml:space="preserve">, </w:t>
            </w:r>
            <w:proofErr w:type="spellStart"/>
            <w:r>
              <w:t>Р.Б.сСеркиной</w:t>
            </w:r>
            <w:proofErr w:type="spellEnd"/>
          </w:p>
          <w:p w:rsidR="005E3196" w:rsidRPr="005E3196" w:rsidRDefault="005E3196" w:rsidP="005E3196">
            <w:r w:rsidRPr="005E3196">
              <w:rPr>
                <w:b/>
                <w:bCs/>
              </w:rPr>
              <w:t>В Образовательном учрежд</w:t>
            </w:r>
            <w:r w:rsidR="00A172CD">
              <w:rPr>
                <w:b/>
                <w:bCs/>
              </w:rPr>
              <w:t>ении группы имеют направленность</w:t>
            </w:r>
            <w:r w:rsidRPr="005E3196">
              <w:rPr>
                <w:b/>
                <w:bCs/>
              </w:rPr>
              <w:t>:</w:t>
            </w:r>
            <w:r w:rsidR="00A172CD">
              <w:rPr>
                <w:b/>
                <w:bCs/>
              </w:rPr>
              <w:t xml:space="preserve"> </w:t>
            </w:r>
            <w:r w:rsidRPr="005E3196">
              <w:t>общеразвивающую</w:t>
            </w:r>
          </w:p>
          <w:p w:rsidR="005E3196" w:rsidRPr="005E3196" w:rsidRDefault="005E3196" w:rsidP="005E3196">
            <w:r w:rsidRPr="005E3196">
              <w:rPr>
                <w:b/>
                <w:bCs/>
              </w:rPr>
              <w:t>В группах общеразвивающей направленности</w:t>
            </w:r>
            <w:r w:rsidRPr="005E3196">
              <w:t> осуществляется дошкольное образование в соответствии с образовательной программой образовательного учреждения, разрабатываемой им самостоятельно на основе примерной основной общеобразовательной программы дошкольного образования</w:t>
            </w:r>
            <w:r w:rsidR="00413519">
              <w:t>, в соответствии с федеральным государственным образовательным стандартом дошкольного образования.</w:t>
            </w:r>
          </w:p>
          <w:p w:rsidR="005E3196" w:rsidRPr="005E3196" w:rsidRDefault="005E3196" w:rsidP="005E3196">
            <w:r w:rsidRPr="005E3196">
              <w:t xml:space="preserve">Пополняются группы в соответствии с последней редакцией </w:t>
            </w:r>
            <w:proofErr w:type="spellStart"/>
            <w:r w:rsidRPr="005E3196">
              <w:t>СанПин</w:t>
            </w:r>
            <w:proofErr w:type="spellEnd"/>
            <w:r w:rsidRPr="005E3196">
              <w:t xml:space="preserve">, из расчета 2 </w:t>
            </w:r>
            <w:proofErr w:type="spellStart"/>
            <w:r w:rsidRPr="005E3196">
              <w:t>кв.м</w:t>
            </w:r>
            <w:proofErr w:type="spellEnd"/>
            <w:r w:rsidRPr="005E3196">
              <w:t>. на ребенка.</w:t>
            </w:r>
          </w:p>
          <w:p w:rsidR="005E3196" w:rsidRPr="005E3196" w:rsidRDefault="005E3196" w:rsidP="005E3196">
            <w:r w:rsidRPr="005E3196">
              <w:rPr>
                <w:b/>
                <w:bCs/>
              </w:rPr>
              <w:t>Совместная работа с организациями дополнительного образования, культуры и спорта:</w:t>
            </w:r>
          </w:p>
          <w:p w:rsidR="005E3196" w:rsidRPr="005E3196" w:rsidRDefault="00A172CD" w:rsidP="005E3196">
            <w:pPr>
              <w:numPr>
                <w:ilvl w:val="0"/>
                <w:numId w:val="1"/>
              </w:numPr>
            </w:pPr>
            <w:r>
              <w:lastRenderedPageBreak/>
              <w:t>МОУ СОШ №46;</w:t>
            </w:r>
          </w:p>
          <w:p w:rsidR="005E3196" w:rsidRPr="005E3196" w:rsidRDefault="00A172CD" w:rsidP="005E3196">
            <w:pPr>
              <w:numPr>
                <w:ilvl w:val="0"/>
                <w:numId w:val="1"/>
              </w:numPr>
            </w:pPr>
            <w:r>
              <w:t>Тверской государственный университет;</w:t>
            </w:r>
          </w:p>
          <w:p w:rsidR="005E3196" w:rsidRDefault="008B0B0A" w:rsidP="005E3196">
            <w:pPr>
              <w:numPr>
                <w:ilvl w:val="0"/>
                <w:numId w:val="1"/>
              </w:numPr>
            </w:pPr>
            <w:r>
              <w:t>Тверской государственный т</w:t>
            </w:r>
            <w:r w:rsidR="005E3196" w:rsidRPr="005E3196">
              <w:t>еатр</w:t>
            </w:r>
            <w:r w:rsidR="00413519">
              <w:t xml:space="preserve"> кукол;</w:t>
            </w:r>
          </w:p>
          <w:p w:rsidR="008B0B0A" w:rsidRDefault="008B0B0A" w:rsidP="005E3196">
            <w:pPr>
              <w:numPr>
                <w:ilvl w:val="0"/>
                <w:numId w:val="1"/>
              </w:numPr>
            </w:pPr>
            <w:r>
              <w:t>Музей Тверского быта;</w:t>
            </w:r>
          </w:p>
          <w:p w:rsidR="008B0B0A" w:rsidRPr="005E3196" w:rsidRDefault="008B0B0A" w:rsidP="005E3196">
            <w:pPr>
              <w:numPr>
                <w:ilvl w:val="0"/>
                <w:numId w:val="1"/>
              </w:numPr>
            </w:pPr>
            <w:r>
              <w:t>Музей Калининского фронта;</w:t>
            </w:r>
          </w:p>
          <w:p w:rsidR="005E3196" w:rsidRPr="005E3196" w:rsidRDefault="00413519" w:rsidP="005E3196">
            <w:pPr>
              <w:numPr>
                <w:ilvl w:val="0"/>
                <w:numId w:val="1"/>
              </w:numPr>
            </w:pPr>
            <w:r>
              <w:t>ТГМА;</w:t>
            </w:r>
          </w:p>
          <w:p w:rsidR="005E3196" w:rsidRPr="005E3196" w:rsidRDefault="00413519" w:rsidP="005E3196">
            <w:pPr>
              <w:numPr>
                <w:ilvl w:val="0"/>
                <w:numId w:val="1"/>
              </w:numPr>
            </w:pPr>
            <w:r>
              <w:t xml:space="preserve">Поликлиника №1 </w:t>
            </w:r>
            <w:r w:rsidR="008B0B0A">
              <w:t xml:space="preserve">от </w:t>
            </w:r>
            <w:r>
              <w:t>ГДБ №3</w:t>
            </w:r>
            <w:r w:rsidR="008B0B0A">
              <w:t>;</w:t>
            </w:r>
          </w:p>
          <w:p w:rsidR="005E3196" w:rsidRDefault="008B0B0A" w:rsidP="005E3196">
            <w:pPr>
              <w:numPr>
                <w:ilvl w:val="0"/>
                <w:numId w:val="1"/>
              </w:numPr>
            </w:pPr>
            <w:r>
              <w:t xml:space="preserve">МКУ «Центр развития образования </w:t>
            </w:r>
            <w:proofErr w:type="spellStart"/>
            <w:r>
              <w:t>г.Твери</w:t>
            </w:r>
            <w:proofErr w:type="spellEnd"/>
            <w:proofErr w:type="gramStart"/>
            <w:r>
              <w:t>».;</w:t>
            </w:r>
            <w:proofErr w:type="gramEnd"/>
          </w:p>
          <w:p w:rsidR="008B0B0A" w:rsidRPr="005E3196" w:rsidRDefault="00313800" w:rsidP="005E3196">
            <w:pPr>
              <w:numPr>
                <w:ilvl w:val="0"/>
                <w:numId w:val="1"/>
              </w:numPr>
            </w:pPr>
            <w:r>
              <w:t>С</w:t>
            </w:r>
            <w:r w:rsidR="008B0B0A">
              <w:t>ДЮШОР №2.</w:t>
            </w:r>
          </w:p>
          <w:p w:rsidR="005E3196" w:rsidRPr="005E3196" w:rsidRDefault="005E3196" w:rsidP="005E3196">
            <w:pPr>
              <w:rPr>
                <w:b/>
                <w:bCs/>
              </w:rPr>
            </w:pPr>
            <w:bookmarkStart w:id="0" w:name="TOC--"/>
            <w:bookmarkEnd w:id="0"/>
            <w:r w:rsidRPr="005E3196">
              <w:rPr>
                <w:b/>
                <w:bCs/>
              </w:rPr>
              <w:t>Основные формы работы с родителями (законными представителями)</w:t>
            </w:r>
          </w:p>
          <w:p w:rsidR="005E3196" w:rsidRPr="005E3196" w:rsidRDefault="005E3196" w:rsidP="005E3196">
            <w:r w:rsidRPr="005E3196">
              <w:rPr>
                <w:b/>
                <w:bCs/>
              </w:rPr>
              <w:t>Информирование:</w:t>
            </w:r>
          </w:p>
          <w:p w:rsidR="005E3196" w:rsidRPr="005E3196" w:rsidRDefault="005E3196" w:rsidP="005E3196">
            <w:r w:rsidRPr="005E3196">
              <w:t>- родительские собрания</w:t>
            </w:r>
          </w:p>
          <w:p w:rsidR="005E3196" w:rsidRPr="005E3196" w:rsidRDefault="005E3196" w:rsidP="005E3196">
            <w:r w:rsidRPr="005E3196">
              <w:t>- индивидуальные беседы</w:t>
            </w:r>
          </w:p>
          <w:p w:rsidR="005E3196" w:rsidRPr="005E3196" w:rsidRDefault="005E3196" w:rsidP="005E3196">
            <w:r w:rsidRPr="005E3196">
              <w:t>- стендовая информация</w:t>
            </w:r>
          </w:p>
          <w:p w:rsidR="005E3196" w:rsidRPr="005E3196" w:rsidRDefault="005E3196" w:rsidP="005E3196">
            <w:r w:rsidRPr="005E3196">
              <w:t>- консультации</w:t>
            </w:r>
          </w:p>
          <w:p w:rsidR="005E3196" w:rsidRPr="005E3196" w:rsidRDefault="005E3196" w:rsidP="005E3196">
            <w:r w:rsidRPr="005E3196">
              <w:t>- печатная продукция</w:t>
            </w:r>
          </w:p>
          <w:p w:rsidR="005E3196" w:rsidRPr="005E3196" w:rsidRDefault="005E3196" w:rsidP="005E3196">
            <w:r w:rsidRPr="005E3196">
              <w:rPr>
                <w:b/>
                <w:bCs/>
              </w:rPr>
              <w:t>Совместная деятельность:</w:t>
            </w:r>
          </w:p>
          <w:p w:rsidR="005E3196" w:rsidRPr="005E3196" w:rsidRDefault="005E3196" w:rsidP="005E3196">
            <w:r w:rsidRPr="005E3196">
              <w:t xml:space="preserve">- участие родителей в организации </w:t>
            </w:r>
            <w:proofErr w:type="spellStart"/>
            <w:r w:rsidRPr="005E3196">
              <w:t>воспитательно</w:t>
            </w:r>
            <w:proofErr w:type="spellEnd"/>
            <w:r w:rsidRPr="005E3196">
              <w:t>-образовательной работы</w:t>
            </w:r>
          </w:p>
          <w:p w:rsidR="005E3196" w:rsidRPr="005E3196" w:rsidRDefault="005E3196" w:rsidP="005E3196">
            <w:r w:rsidRPr="005E3196">
              <w:t xml:space="preserve">- организация досугов (физкультурный досуг, </w:t>
            </w:r>
            <w:r w:rsidR="008B0B0A">
              <w:t xml:space="preserve">праздники и развлечения, </w:t>
            </w:r>
            <w:r w:rsidRPr="005E3196">
              <w:t>посещение</w:t>
            </w:r>
            <w:r w:rsidR="008B0B0A">
              <w:t xml:space="preserve"> музеев экскурсии</w:t>
            </w:r>
            <w:r w:rsidRPr="005E3196">
              <w:t>)</w:t>
            </w:r>
          </w:p>
          <w:p w:rsidR="005E3196" w:rsidRPr="005E3196" w:rsidRDefault="005E3196" w:rsidP="005E3196">
            <w:r w:rsidRPr="005E3196">
              <w:t>- участие родит</w:t>
            </w:r>
            <w:r w:rsidR="008B0B0A">
              <w:t>елей в проектной деятельности (к</w:t>
            </w:r>
            <w:r w:rsidRPr="005E3196">
              <w:t>онкурсы, выставки</w:t>
            </w:r>
            <w:r w:rsidR="008B0B0A">
              <w:t xml:space="preserve"> детского творчества</w:t>
            </w:r>
            <w:r w:rsidRPr="005E3196">
              <w:t>)</w:t>
            </w:r>
          </w:p>
          <w:p w:rsidR="005E3196" w:rsidRPr="005E3196" w:rsidRDefault="005E3196" w:rsidP="005E3196">
            <w:r w:rsidRPr="005E3196">
              <w:t xml:space="preserve">Образовательное учреждение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</w:t>
            </w:r>
            <w:proofErr w:type="spellStart"/>
            <w:r w:rsidR="008B0B0A">
              <w:t>г.Твери</w:t>
            </w:r>
            <w:proofErr w:type="spellEnd"/>
            <w:r w:rsidRPr="005E3196">
              <w:t>, решениями вышестоящих органов управления образованием, Уставом, договором между Образовательным учреждением и родителям</w:t>
            </w:r>
            <w:r w:rsidR="008B0B0A">
              <w:t>и (законными представителями</w:t>
            </w:r>
            <w:proofErr w:type="gramStart"/>
            <w:r w:rsidR="008B0B0A">
              <w:t>);</w:t>
            </w:r>
            <w:r w:rsidRPr="005E3196">
              <w:t>локальными</w:t>
            </w:r>
            <w:proofErr w:type="gramEnd"/>
            <w:r w:rsidRPr="005E3196">
              <w:t xml:space="preserve"> актами Образовательного учреждения. Управление Образовательного учреждения осуществляется в соответствии с законодательством Российской Федерации и Уставом Образовательного учреждения и строится на принципах единоначалия и самоуправления.</w:t>
            </w:r>
          </w:p>
          <w:p w:rsidR="005E3196" w:rsidRPr="005E3196" w:rsidRDefault="005E3196" w:rsidP="005E3196">
            <w:r w:rsidRPr="005E3196">
              <w:t>Формами самоуправления в Образовательном учреждении являются:</w:t>
            </w:r>
          </w:p>
          <w:p w:rsidR="005E3196" w:rsidRPr="005E3196" w:rsidRDefault="005E3196" w:rsidP="005E3196">
            <w:r w:rsidRPr="005E3196">
              <w:t xml:space="preserve"> Общее собрание </w:t>
            </w:r>
            <w:r w:rsidR="008B0B0A">
              <w:t>работников</w:t>
            </w:r>
            <w:r w:rsidRPr="005E3196">
              <w:t xml:space="preserve">, </w:t>
            </w:r>
            <w:r w:rsidR="008B0B0A">
              <w:t>Совет родителей, Педагогический совет</w:t>
            </w:r>
            <w:r w:rsidRPr="005E3196">
              <w:t>.</w:t>
            </w:r>
          </w:p>
          <w:p w:rsidR="005E3196" w:rsidRPr="005E3196" w:rsidRDefault="005E3196" w:rsidP="005E3196">
            <w:pPr>
              <w:rPr>
                <w:b/>
                <w:bCs/>
              </w:rPr>
            </w:pPr>
            <w:bookmarkStart w:id="1" w:name="TOC-3.-:"/>
            <w:bookmarkEnd w:id="1"/>
            <w:r w:rsidRPr="005E3196">
              <w:rPr>
                <w:b/>
                <w:bCs/>
              </w:rPr>
              <w:t>3.Условия осуществления образовательного процесса:</w:t>
            </w:r>
          </w:p>
          <w:p w:rsidR="005E3196" w:rsidRPr="005E3196" w:rsidRDefault="005E3196" w:rsidP="005E3196">
            <w:r w:rsidRPr="005E3196">
              <w:t xml:space="preserve">Создание </w:t>
            </w:r>
            <w:r w:rsidR="002348C2">
              <w:t>развивающей предметно-пространственной</w:t>
            </w:r>
            <w:r w:rsidRPr="005E3196">
              <w:t xml:space="preserve"> среды:</w:t>
            </w:r>
          </w:p>
          <w:p w:rsidR="002348C2" w:rsidRPr="002348C2" w:rsidRDefault="002348C2" w:rsidP="002348C2">
            <w:r w:rsidRPr="002348C2">
              <w:t xml:space="preserve">Развивающая предметно-пространственная среда </w:t>
            </w:r>
            <w:proofErr w:type="gramStart"/>
            <w:r>
              <w:t>( в</w:t>
            </w:r>
            <w:proofErr w:type="gramEnd"/>
            <w:r>
              <w:t xml:space="preserve"> соответствии с требованиями ФГОС )</w:t>
            </w:r>
            <w:r w:rsidRPr="002348C2">
              <w:t>обеспечивает максимальную реализацию образовательного потенциала пространства группы, участка и материалов, оборудования и инвентаря для развития детей дошкольного возраста, охраны и укрепления их здоровья, учёта особенностей и коррекции недостатков их развития.</w:t>
            </w:r>
          </w:p>
          <w:p w:rsidR="002348C2" w:rsidRPr="002348C2" w:rsidRDefault="002348C2" w:rsidP="002348C2">
            <w:r w:rsidRPr="002348C2">
              <w:lastRenderedPageBreak/>
              <w:t>    Развивающая предметно-пространственная среда группы, участка должна обеспечивать возможность общения и совместной деятельности детей и взрослых (в том числе детей разного возраста), во всей группе и в малых группах, двигательной активности детей, а также возможности для уединения.</w:t>
            </w:r>
          </w:p>
          <w:p w:rsidR="002348C2" w:rsidRPr="002348C2" w:rsidRDefault="002348C2" w:rsidP="002348C2">
            <w:r w:rsidRPr="002348C2">
              <w:t>    Развивающая п</w:t>
            </w:r>
            <w:r>
              <w:t>редметно-пространственная среда</w:t>
            </w:r>
            <w:r w:rsidRPr="002348C2">
              <w:t> (дошкольной группы, участка) должна обеспечивать:</w:t>
            </w:r>
          </w:p>
          <w:p w:rsidR="002348C2" w:rsidRPr="002348C2" w:rsidRDefault="002348C2" w:rsidP="002348C2">
            <w:r w:rsidRPr="002348C2">
              <w:t> ● реализацию различных образовательных программ, используемых в образовательном процессе;</w:t>
            </w:r>
          </w:p>
          <w:p w:rsidR="002348C2" w:rsidRPr="002348C2" w:rsidRDefault="002348C2" w:rsidP="002348C2">
            <w:r w:rsidRPr="002348C2">
              <w:t>● в случае организации инклюзивного образования необходимые для него условия;</w:t>
            </w:r>
          </w:p>
          <w:p w:rsidR="002348C2" w:rsidRPr="002348C2" w:rsidRDefault="002348C2" w:rsidP="002348C2">
            <w:r w:rsidRPr="002348C2">
              <w:t>● учёт национально-культурных, климатических условий, в которых осуществляется образовательный процесс.</w:t>
            </w:r>
          </w:p>
          <w:p w:rsidR="002348C2" w:rsidRPr="002348C2" w:rsidRDefault="002348C2" w:rsidP="002348C2">
            <w:r w:rsidRPr="002348C2">
              <w:t xml:space="preserve">   Развивающая предметно-пространственная </w:t>
            </w:r>
            <w:proofErr w:type="gramStart"/>
            <w:r w:rsidRPr="002348C2">
              <w:t>среда  группы</w:t>
            </w:r>
            <w:proofErr w:type="gramEnd"/>
            <w:r w:rsidRPr="002348C2">
              <w:t xml:space="preserve"> должна быть содержательно насыщенной, трансформируемой, полифункциональной, вариативной, доступной и безопасной.</w:t>
            </w:r>
          </w:p>
          <w:p w:rsidR="002348C2" w:rsidRPr="002348C2" w:rsidRDefault="002348C2" w:rsidP="002348C2">
            <w:r w:rsidRPr="002348C2">
              <w:t>1) Насыщенность среды должна соответствовать возрастным возможностям детей и содержанию Программы.</w:t>
            </w:r>
          </w:p>
          <w:p w:rsidR="002348C2" w:rsidRPr="002348C2" w:rsidRDefault="002348C2" w:rsidP="002348C2">
            <w:r w:rsidRPr="002348C2">
              <w:t>   Образовательное пространство группы, участка должно быть оснащено средствами обучения (в том числе техническими), соответствующими материалами, в том числе расходными, игровым, спортивным, оздоровительным оборудованием, инвентарём (в соответствии со спецификой Программы).</w:t>
            </w:r>
          </w:p>
          <w:p w:rsidR="002348C2" w:rsidRPr="002348C2" w:rsidRDefault="002348C2" w:rsidP="002348C2">
            <w:r w:rsidRPr="002348C2">
              <w:t>   Организация образовательного пространства и разнообразие материалов, оборудования и инвентаря (в здании и на участке) должны обеспечивать:</w:t>
            </w:r>
          </w:p>
          <w:p w:rsidR="002348C2" w:rsidRPr="002348C2" w:rsidRDefault="002348C2" w:rsidP="002348C2">
            <w:r w:rsidRPr="002348C2">
              <w:t>● игровую, познавательную, исследовательскую и творческую активность всех категорий воспитанников, экспериментирование с доступными детям материалами (в том числе с песком и водой);</w:t>
            </w:r>
          </w:p>
          <w:p w:rsidR="002348C2" w:rsidRPr="002348C2" w:rsidRDefault="002348C2" w:rsidP="002348C2">
            <w:r w:rsidRPr="002348C2">
              <w:t>● двигательную активность, в том числе развитие крупной и мелкой моторики, участие в подвижных играх и соревнованиях;</w:t>
            </w:r>
          </w:p>
          <w:p w:rsidR="002348C2" w:rsidRPr="002348C2" w:rsidRDefault="002348C2" w:rsidP="002348C2">
            <w:r w:rsidRPr="002348C2">
              <w:t>● эмоциональное благополучие детей во взаимодействии с предметно-пространственным окружением;</w:t>
            </w:r>
          </w:p>
          <w:p w:rsidR="002348C2" w:rsidRPr="002348C2" w:rsidRDefault="002348C2" w:rsidP="002348C2">
            <w:r w:rsidRPr="002348C2">
              <w:t>● возможность самовыражения детей.</w:t>
            </w:r>
          </w:p>
          <w:p w:rsidR="002348C2" w:rsidRPr="002348C2" w:rsidRDefault="002348C2" w:rsidP="002348C2">
            <w:r w:rsidRPr="002348C2">
              <w:t xml:space="preserve">2) </w:t>
            </w:r>
            <w:proofErr w:type="spellStart"/>
            <w:r w:rsidRPr="002348C2">
              <w:t>Трансформируемость</w:t>
            </w:r>
            <w:proofErr w:type="spellEnd"/>
            <w:r w:rsidRPr="002348C2">
      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      </w:r>
          </w:p>
          <w:p w:rsidR="002348C2" w:rsidRPr="002348C2" w:rsidRDefault="002348C2" w:rsidP="002348C2">
            <w:r w:rsidRPr="002348C2">
              <w:t xml:space="preserve">3) </w:t>
            </w:r>
            <w:proofErr w:type="spellStart"/>
            <w:r w:rsidRPr="002348C2">
              <w:t>Полифункциональность</w:t>
            </w:r>
            <w:proofErr w:type="spellEnd"/>
            <w:r w:rsidRPr="002348C2">
              <w:t xml:space="preserve"> материалов предполагает:</w:t>
            </w:r>
          </w:p>
          <w:p w:rsidR="002348C2" w:rsidRPr="002348C2" w:rsidRDefault="002348C2" w:rsidP="002348C2">
            <w:r w:rsidRPr="002348C2">
              <w:t xml:space="preserve"> ● возможность разнообразного использования различных составляющих предметной среды, </w:t>
            </w:r>
            <w:proofErr w:type="gramStart"/>
            <w:r w:rsidRPr="002348C2">
              <w:t>например</w:t>
            </w:r>
            <w:proofErr w:type="gramEnd"/>
            <w:r w:rsidRPr="002348C2">
              <w:t xml:space="preserve"> детской мебели, матов, мягких модулей, ширм и т. д.;</w:t>
            </w:r>
          </w:p>
          <w:p w:rsidR="002348C2" w:rsidRPr="002348C2" w:rsidRDefault="002348C2" w:rsidP="002348C2">
            <w:r w:rsidRPr="002348C2">
              <w:t>● наличие в группе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активности, в том числе в качестве предметов-заместителей в детской игре.</w:t>
            </w:r>
          </w:p>
          <w:p w:rsidR="002348C2" w:rsidRPr="002348C2" w:rsidRDefault="002348C2" w:rsidP="002348C2">
            <w:r w:rsidRPr="002348C2">
              <w:t>4) Вариативность среды предполагает:</w:t>
            </w:r>
          </w:p>
          <w:p w:rsidR="002348C2" w:rsidRPr="002348C2" w:rsidRDefault="002348C2" w:rsidP="002348C2">
            <w:r w:rsidRPr="002348C2">
              <w:t> ● 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      </w:r>
          </w:p>
          <w:p w:rsidR="002348C2" w:rsidRPr="002348C2" w:rsidRDefault="002348C2" w:rsidP="002348C2">
            <w:r w:rsidRPr="002348C2">
              <w:t>●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      </w:r>
          </w:p>
          <w:p w:rsidR="002348C2" w:rsidRPr="002348C2" w:rsidRDefault="002348C2" w:rsidP="002348C2">
            <w:r w:rsidRPr="002348C2">
              <w:t>5) Доступность среды предполагает:</w:t>
            </w:r>
          </w:p>
          <w:p w:rsidR="002348C2" w:rsidRPr="002348C2" w:rsidRDefault="002348C2" w:rsidP="002348C2">
            <w:r w:rsidRPr="002348C2">
              <w:lastRenderedPageBreak/>
              <w:t> ● доступность для воспитанников, в том числе детей с ОВЗ и детей-инвалидов, всех помещений, где осуществляется образовательный процесс;</w:t>
            </w:r>
          </w:p>
          <w:p w:rsidR="002348C2" w:rsidRPr="002348C2" w:rsidRDefault="002348C2" w:rsidP="002348C2">
            <w:r w:rsidRPr="002348C2">
              <w:t>● свободный доступ воспитанников, в том числе детей с ОВЗ и детей-инвалидов, посещающих группу, к играм, игрушкам, материалам, пособиям, обеспечивающим все основные виды детской активности.</w:t>
            </w:r>
          </w:p>
          <w:p w:rsidR="002348C2" w:rsidRDefault="002348C2" w:rsidP="002348C2">
            <w:r w:rsidRPr="002348C2">
              <w:t>6) Безопасность предметно-пространственной среды предполагает соответствие всех её элементов требованиям по обеспечению надёжности и безопасности их использования</w:t>
            </w:r>
            <w:r>
              <w:t>.</w:t>
            </w:r>
          </w:p>
          <w:p w:rsidR="005E3196" w:rsidRPr="005E3196" w:rsidRDefault="005E3196" w:rsidP="002348C2">
            <w:r w:rsidRPr="005E3196">
              <w:t>ДОУ имеет</w:t>
            </w:r>
            <w:r w:rsidR="002348C2">
              <w:t xml:space="preserve"> музыкально - спортивный зал, 7</w:t>
            </w:r>
            <w:r w:rsidRPr="005E3196">
              <w:t xml:space="preserve"> групп, медицинский кабинет, бокс, кабинеты заведующего, </w:t>
            </w:r>
            <w:proofErr w:type="spellStart"/>
            <w:r w:rsidRPr="005E3196">
              <w:t>зам.зав</w:t>
            </w:r>
            <w:proofErr w:type="spellEnd"/>
            <w:r w:rsidRPr="005E3196">
              <w:t xml:space="preserve">. по АХР, </w:t>
            </w:r>
            <w:r w:rsidR="003964DC">
              <w:t xml:space="preserve">старшего </w:t>
            </w:r>
            <w:proofErr w:type="gramStart"/>
            <w:r w:rsidR="003964DC">
              <w:t>воспитателя</w:t>
            </w:r>
            <w:r w:rsidRPr="005E3196">
              <w:t>,  </w:t>
            </w:r>
            <w:proofErr w:type="spellStart"/>
            <w:r w:rsidRPr="005E3196">
              <w:t>хозблок</w:t>
            </w:r>
            <w:proofErr w:type="spellEnd"/>
            <w:proofErr w:type="gramEnd"/>
            <w:r w:rsidRPr="005E3196">
              <w:t xml:space="preserve">, прачечную, </w:t>
            </w:r>
            <w:r w:rsidR="003964DC">
              <w:t>кабинет музыкального руководителя</w:t>
            </w:r>
            <w:r w:rsidRPr="005E3196">
              <w:t>.</w:t>
            </w:r>
          </w:p>
          <w:p w:rsidR="005E3196" w:rsidRPr="005E3196" w:rsidRDefault="005E3196" w:rsidP="005E3196">
            <w:r w:rsidRPr="005E3196">
              <w:t>В здании и на прилегающей к ДОУ территории обеспечена безопасность жизни и деятельности детей.</w:t>
            </w:r>
          </w:p>
          <w:p w:rsidR="005E3196" w:rsidRPr="005E3196" w:rsidRDefault="005E3196" w:rsidP="005E3196">
            <w:r w:rsidRPr="005E3196">
              <w:t xml:space="preserve">Площадь здания детского сада составляет </w:t>
            </w:r>
            <w:r w:rsidR="003964DC">
              <w:t>791</w:t>
            </w:r>
            <w:r w:rsidRPr="005E3196">
              <w:t xml:space="preserve"> м2, площадь территории </w:t>
            </w:r>
            <w:r w:rsidR="003964DC">
              <w:t>6042 м2, застроенная площадь 1071 м2, замещенная 1302м2; озелененная 3669м2.</w:t>
            </w:r>
            <w:bookmarkStart w:id="2" w:name="_GoBack"/>
            <w:bookmarkEnd w:id="2"/>
          </w:p>
          <w:p w:rsidR="005E3196" w:rsidRPr="005E3196" w:rsidRDefault="005E3196" w:rsidP="005E3196">
            <w:r w:rsidRPr="005E3196">
              <w:t>В образовательном учреждении созданы объекты инфраструктуры: -медицинская служба дошкольного образовательного учреждения.</w:t>
            </w:r>
          </w:p>
          <w:p w:rsidR="005E3196" w:rsidRPr="005E3196" w:rsidRDefault="005E3196" w:rsidP="005E3196">
            <w:r w:rsidRPr="005E3196">
              <w:t>Медицинское обслуживание детей в Образовательном учреждении обеспечивается штатным и специально закрепленным органом здравоохранения - п</w:t>
            </w:r>
            <w:r w:rsidR="002348C2">
              <w:t xml:space="preserve">оликлиника №1 ГДБ №3 </w:t>
            </w:r>
            <w:proofErr w:type="spellStart"/>
            <w:r w:rsidR="002348C2">
              <w:t>г.Твери</w:t>
            </w:r>
            <w:proofErr w:type="spellEnd"/>
            <w:r w:rsidRPr="005E3196">
              <w:t>. Медицинский персонал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</w:t>
            </w:r>
          </w:p>
          <w:p w:rsidR="005E3196" w:rsidRPr="005E3196" w:rsidRDefault="005E3196" w:rsidP="005E3196">
            <w:r w:rsidRPr="005E3196">
              <w:rPr>
                <w:b/>
                <w:bCs/>
              </w:rPr>
              <w:t>4.Результаты деятельности ДОУ:</w:t>
            </w:r>
          </w:p>
          <w:p w:rsidR="00D37A57" w:rsidRPr="00D37A57" w:rsidRDefault="005E3196" w:rsidP="00D37A57">
            <w:r w:rsidRPr="005E3196">
              <w:t> </w:t>
            </w:r>
            <w:r w:rsidR="00D37A57" w:rsidRPr="00D37A57">
              <w:t xml:space="preserve">На </w:t>
            </w:r>
            <w:r w:rsidR="00EC4E07">
              <w:t>01.01.2014г. в ДОУ функционировало</w:t>
            </w:r>
            <w:r w:rsidR="00D37A57" w:rsidRPr="00D37A57">
              <w:t xml:space="preserve"> 7 групп с общей численностью детей – 200 чел.: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637"/>
              <w:gridCol w:w="3402"/>
            </w:tblGrid>
            <w:tr w:rsidR="00D37A57" w:rsidRPr="00F50BC0" w:rsidTr="00FF3857">
              <w:tc>
                <w:tcPr>
                  <w:tcW w:w="5637" w:type="dxa"/>
                </w:tcPr>
                <w:p w:rsidR="00D37A57" w:rsidRPr="00F50BC0" w:rsidRDefault="00D37A57" w:rsidP="00D37A57">
                  <w:pPr>
                    <w:spacing w:line="240" w:lineRule="auto"/>
                    <w:ind w:firstLine="56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Возрастные группы</w:t>
                  </w:r>
                </w:p>
              </w:tc>
              <w:tc>
                <w:tcPr>
                  <w:tcW w:w="3402" w:type="dxa"/>
                </w:tcPr>
                <w:p w:rsidR="00D37A57" w:rsidRPr="00F50BC0" w:rsidRDefault="00D37A57" w:rsidP="00D37A57">
                  <w:pPr>
                    <w:spacing w:line="240" w:lineRule="auto"/>
                    <w:ind w:firstLine="56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Количество детей</w:t>
                  </w:r>
                </w:p>
              </w:tc>
            </w:tr>
            <w:tr w:rsidR="00D37A57" w:rsidRPr="00F50BC0" w:rsidTr="00FF3857">
              <w:tc>
                <w:tcPr>
                  <w:tcW w:w="5637" w:type="dxa"/>
                </w:tcPr>
                <w:p w:rsidR="00D37A57" w:rsidRPr="00174EA4" w:rsidRDefault="00D37A57" w:rsidP="00D37A57">
                  <w:pPr>
                    <w:spacing w:line="240" w:lineRule="auto"/>
                    <w:ind w:firstLine="56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 младшая группа (1)</w:t>
                  </w:r>
                </w:p>
              </w:tc>
              <w:tc>
                <w:tcPr>
                  <w:tcW w:w="3402" w:type="dxa"/>
                </w:tcPr>
                <w:p w:rsidR="00D37A57" w:rsidRPr="00174EA4" w:rsidRDefault="00D37A57" w:rsidP="00D37A57">
                  <w:pPr>
                    <w:spacing w:line="240" w:lineRule="auto"/>
                    <w:ind w:firstLine="56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D37A57" w:rsidRPr="00F50BC0" w:rsidTr="00FF3857">
              <w:tc>
                <w:tcPr>
                  <w:tcW w:w="5637" w:type="dxa"/>
                </w:tcPr>
                <w:p w:rsidR="00D37A57" w:rsidRPr="00174EA4" w:rsidRDefault="00D37A57" w:rsidP="00D37A57">
                  <w:pPr>
                    <w:spacing w:line="240" w:lineRule="auto"/>
                    <w:ind w:firstLine="56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 младшая группа (2)</w:t>
                  </w:r>
                </w:p>
              </w:tc>
              <w:tc>
                <w:tcPr>
                  <w:tcW w:w="3402" w:type="dxa"/>
                </w:tcPr>
                <w:p w:rsidR="00D37A57" w:rsidRPr="00174EA4" w:rsidRDefault="00D37A57" w:rsidP="00D37A57">
                  <w:pPr>
                    <w:spacing w:line="240" w:lineRule="auto"/>
                    <w:ind w:firstLine="56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</w:tr>
            <w:tr w:rsidR="00D37A57" w:rsidRPr="00F50BC0" w:rsidTr="00FF3857">
              <w:tc>
                <w:tcPr>
                  <w:tcW w:w="5637" w:type="dxa"/>
                </w:tcPr>
                <w:p w:rsidR="00D37A57" w:rsidRPr="00174EA4" w:rsidRDefault="00D37A57" w:rsidP="00D37A57">
                  <w:pPr>
                    <w:spacing w:line="240" w:lineRule="auto"/>
                    <w:ind w:firstLine="56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 младшая группа (3)</w:t>
                  </w:r>
                </w:p>
              </w:tc>
              <w:tc>
                <w:tcPr>
                  <w:tcW w:w="3402" w:type="dxa"/>
                </w:tcPr>
                <w:p w:rsidR="00D37A57" w:rsidRPr="00174EA4" w:rsidRDefault="00D37A57" w:rsidP="00D37A57">
                  <w:pPr>
                    <w:spacing w:line="240" w:lineRule="auto"/>
                    <w:ind w:firstLine="56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</w:tr>
            <w:tr w:rsidR="00D37A57" w:rsidRPr="00F50BC0" w:rsidTr="00FF3857">
              <w:trPr>
                <w:trHeight w:val="228"/>
              </w:trPr>
              <w:tc>
                <w:tcPr>
                  <w:tcW w:w="5637" w:type="dxa"/>
                  <w:tcBorders>
                    <w:bottom w:val="single" w:sz="4" w:space="0" w:color="auto"/>
                  </w:tcBorders>
                </w:tcPr>
                <w:p w:rsidR="00D37A57" w:rsidRPr="00F50BC0" w:rsidRDefault="00D37A57" w:rsidP="00D37A57">
                  <w:pPr>
                    <w:spacing w:line="240" w:lineRule="auto"/>
                    <w:ind w:firstLine="56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Средняя группа №1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:rsidR="00D37A57" w:rsidRPr="00174EA4" w:rsidRDefault="00D37A57" w:rsidP="00D37A57">
                  <w:pPr>
                    <w:spacing w:line="240" w:lineRule="auto"/>
                    <w:ind w:firstLine="56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</w:tr>
            <w:tr w:rsidR="00D37A57" w:rsidRPr="00F50BC0" w:rsidTr="00FF3857">
              <w:trPr>
                <w:trHeight w:val="240"/>
              </w:trPr>
              <w:tc>
                <w:tcPr>
                  <w:tcW w:w="56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7A57" w:rsidRPr="00174EA4" w:rsidRDefault="00D37A57" w:rsidP="00D37A57">
                  <w:pPr>
                    <w:spacing w:line="240" w:lineRule="auto"/>
                    <w:ind w:firstLine="56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Средняя группа №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7A57" w:rsidRPr="00174EA4" w:rsidRDefault="00D37A57" w:rsidP="00D37A57">
                  <w:pPr>
                    <w:spacing w:line="240" w:lineRule="auto"/>
                    <w:ind w:firstLine="56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</w:tc>
            </w:tr>
            <w:tr w:rsidR="00D37A57" w:rsidRPr="00F50BC0" w:rsidTr="00FF3857">
              <w:trPr>
                <w:trHeight w:val="240"/>
              </w:trPr>
              <w:tc>
                <w:tcPr>
                  <w:tcW w:w="56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7A57" w:rsidRPr="00174EA4" w:rsidRDefault="00D37A57" w:rsidP="00D37A57">
                  <w:pPr>
                    <w:spacing w:line="240" w:lineRule="auto"/>
                    <w:ind w:firstLine="56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Старшая группа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7A57" w:rsidRPr="00174EA4" w:rsidRDefault="00D37A57" w:rsidP="00D37A57">
                  <w:pPr>
                    <w:spacing w:line="240" w:lineRule="auto"/>
                    <w:ind w:firstLine="56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</w:p>
              </w:tc>
            </w:tr>
            <w:tr w:rsidR="00D37A57" w:rsidRPr="00F50BC0" w:rsidTr="00FF3857">
              <w:trPr>
                <w:trHeight w:val="315"/>
              </w:trPr>
              <w:tc>
                <w:tcPr>
                  <w:tcW w:w="56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7A57" w:rsidRPr="00174EA4" w:rsidRDefault="00D37A57" w:rsidP="00D37A57">
                  <w:pPr>
                    <w:spacing w:line="240" w:lineRule="auto"/>
                    <w:ind w:firstLine="56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Подготовительная к школе группа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7A57" w:rsidRPr="00174EA4" w:rsidRDefault="00D37A57" w:rsidP="00D37A57">
                  <w:pPr>
                    <w:spacing w:line="240" w:lineRule="auto"/>
                    <w:ind w:firstLine="56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</w:p>
              </w:tc>
            </w:tr>
          </w:tbl>
          <w:p w:rsidR="0031658F" w:rsidRPr="0031658F" w:rsidRDefault="0031658F" w:rsidP="0031658F">
            <w:pPr>
              <w:ind w:firstLine="708"/>
              <w:rPr>
                <w:b/>
              </w:rPr>
            </w:pPr>
            <w:r w:rsidRPr="0031658F">
              <w:rPr>
                <w:b/>
              </w:rPr>
              <w:t>Характеристика социального статуса семей воспитанников:</w:t>
            </w:r>
          </w:p>
          <w:p w:rsidR="0031658F" w:rsidRDefault="0031658F" w:rsidP="0031658F">
            <w:pPr>
              <w:ind w:firstLine="708"/>
            </w:pPr>
            <w:r w:rsidRPr="0031658F">
              <w:t xml:space="preserve">1.Образование родителей: </w:t>
            </w:r>
            <w:r w:rsidRPr="0031658F">
              <w:br/>
              <w:t xml:space="preserve">высшее – 29,7%; </w:t>
            </w:r>
            <w:r w:rsidRPr="0031658F">
              <w:br/>
              <w:t xml:space="preserve">неполное высшее –11,6%; </w:t>
            </w:r>
            <w:r w:rsidRPr="0031658F">
              <w:br/>
              <w:t xml:space="preserve">среднее – 16,3%; </w:t>
            </w:r>
            <w:r w:rsidRPr="0031658F">
              <w:br/>
              <w:t xml:space="preserve">среднее специальное – 42,4%. </w:t>
            </w:r>
            <w:r w:rsidRPr="0031658F">
              <w:br/>
              <w:t xml:space="preserve">2. Семейное положение: </w:t>
            </w:r>
            <w:r w:rsidRPr="0031658F">
              <w:br/>
              <w:t xml:space="preserve">полная семья – 79%; </w:t>
            </w:r>
            <w:r w:rsidRPr="0031658F">
              <w:br/>
              <w:t xml:space="preserve">неполная семья – 9%; </w:t>
            </w:r>
            <w:r w:rsidRPr="0031658F">
              <w:br/>
              <w:t xml:space="preserve">из них вдовы – 2%; </w:t>
            </w:r>
            <w:r w:rsidRPr="0031658F">
              <w:br/>
              <w:t xml:space="preserve">разведенные –10%. </w:t>
            </w:r>
            <w:r w:rsidRPr="0031658F">
              <w:br/>
              <w:t xml:space="preserve">3. Занятость в народном хозяйстве: </w:t>
            </w:r>
            <w:r w:rsidRPr="0031658F">
              <w:br/>
              <w:t xml:space="preserve">бюджетная сфера – 39,0%; </w:t>
            </w:r>
            <w:r w:rsidRPr="0031658F">
              <w:br/>
            </w:r>
            <w:r w:rsidRPr="0031658F">
              <w:lastRenderedPageBreak/>
              <w:t xml:space="preserve">коммерческая сфера – 41,2%; </w:t>
            </w:r>
            <w:r w:rsidRPr="0031658F">
              <w:br/>
              <w:t xml:space="preserve">совмещение бюджетной и коммерческой сферы – 7,4%; </w:t>
            </w:r>
            <w:r w:rsidRPr="0031658F">
              <w:br/>
              <w:t xml:space="preserve">временно неработающие – 12,4%. </w:t>
            </w:r>
            <w:r w:rsidRPr="0031658F">
              <w:br/>
              <w:t xml:space="preserve">4. Социальный статус: </w:t>
            </w:r>
            <w:r w:rsidRPr="0031658F">
              <w:br/>
              <w:t xml:space="preserve">предприниматели –12,4%; </w:t>
            </w:r>
            <w:r w:rsidRPr="0031658F">
              <w:br/>
              <w:t xml:space="preserve">служащие – 19,3%; </w:t>
            </w:r>
            <w:r w:rsidRPr="0031658F">
              <w:br/>
              <w:t xml:space="preserve">рабочие – 29,6%; </w:t>
            </w:r>
            <w:r w:rsidRPr="0031658F">
              <w:br/>
              <w:t xml:space="preserve">интеллигенция – 28%; </w:t>
            </w:r>
            <w:r w:rsidRPr="0031658F">
              <w:br/>
              <w:t xml:space="preserve">гетерогенные семьи – 10,7%. </w:t>
            </w:r>
            <w:r w:rsidRPr="0031658F">
              <w:br/>
              <w:t xml:space="preserve">5. Длительность брака: </w:t>
            </w:r>
            <w:r w:rsidRPr="0031658F">
              <w:br/>
              <w:t xml:space="preserve">до 5 лет – 40,7%; </w:t>
            </w:r>
            <w:r w:rsidRPr="0031658F">
              <w:br/>
              <w:t xml:space="preserve">от 5 до 10 лет – 37,2%; </w:t>
            </w:r>
            <w:r w:rsidRPr="0031658F">
              <w:br/>
              <w:t xml:space="preserve">от 10 до 15 лет – 12,4%; </w:t>
            </w:r>
            <w:r w:rsidRPr="0031658F">
              <w:br/>
              <w:t xml:space="preserve">более 15 лет – 9,7%. </w:t>
            </w:r>
            <w:r w:rsidRPr="0031658F">
              <w:br/>
              <w:t xml:space="preserve">6. Количество детей в семье. </w:t>
            </w:r>
            <w:r w:rsidRPr="0031658F">
              <w:br/>
              <w:t xml:space="preserve">1 ребенок – 53%; </w:t>
            </w:r>
            <w:r w:rsidRPr="0031658F">
              <w:br/>
              <w:t xml:space="preserve">2 ребенка – 38,5%; </w:t>
            </w:r>
            <w:r w:rsidRPr="0031658F">
              <w:br/>
              <w:t>3 и более детей – 8,5%.</w:t>
            </w:r>
          </w:p>
          <w:p w:rsidR="0031658F" w:rsidRPr="0031658F" w:rsidRDefault="0031658F" w:rsidP="0031658F">
            <w:pPr>
              <w:rPr>
                <w:b/>
              </w:rPr>
            </w:pPr>
            <w:r w:rsidRPr="0031658F">
              <w:rPr>
                <w:b/>
              </w:rPr>
              <w:t>Сведения о воспитанниках</w:t>
            </w:r>
          </w:p>
          <w:p w:rsidR="0031658F" w:rsidRPr="0031658F" w:rsidRDefault="0031658F" w:rsidP="0031658F">
            <w:r w:rsidRPr="0031658F">
              <w:t>Количество штатных мест – 200.</w:t>
            </w:r>
          </w:p>
          <w:p w:rsidR="0031658F" w:rsidRPr="0031658F" w:rsidRDefault="0031658F" w:rsidP="0031658F">
            <w:r w:rsidRPr="0031658F">
              <w:t xml:space="preserve">На начало 2013-14 учебного года </w:t>
            </w:r>
            <w:proofErr w:type="gramStart"/>
            <w:r w:rsidRPr="0031658F">
              <w:t>принято  38</w:t>
            </w:r>
            <w:proofErr w:type="gramEnd"/>
            <w:r w:rsidRPr="0031658F">
              <w:t xml:space="preserve"> детей, выпущено в школу 38 человек.</w:t>
            </w:r>
          </w:p>
          <w:p w:rsidR="0031658F" w:rsidRPr="0031658F" w:rsidRDefault="0031658F" w:rsidP="0031658F">
            <w:r w:rsidRPr="0031658F">
              <w:t>Ежегодно в среднем детский сад выпускает в школу 38 детей.</w:t>
            </w:r>
          </w:p>
          <w:p w:rsidR="0031658F" w:rsidRDefault="0031658F" w:rsidP="0031658F">
            <w:pPr>
              <w:rPr>
                <w:b/>
              </w:rPr>
            </w:pPr>
            <w:r w:rsidRPr="0031658F">
              <w:rPr>
                <w:b/>
              </w:rPr>
              <w:t>Количество возрастных групп и их наполняемость</w:t>
            </w:r>
          </w:p>
          <w:tbl>
            <w:tblPr>
              <w:tblW w:w="73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51"/>
              <w:gridCol w:w="1276"/>
              <w:gridCol w:w="709"/>
              <w:gridCol w:w="850"/>
              <w:gridCol w:w="709"/>
              <w:gridCol w:w="850"/>
              <w:gridCol w:w="709"/>
              <w:gridCol w:w="709"/>
              <w:gridCol w:w="709"/>
            </w:tblGrid>
            <w:tr w:rsidR="0031658F" w:rsidRPr="000A3C69" w:rsidTr="00FF3857">
              <w:trPr>
                <w:gridAfter w:val="6"/>
                <w:wAfter w:w="4536" w:type="dxa"/>
                <w:cantSplit/>
                <w:trHeight w:val="253"/>
              </w:trPr>
              <w:tc>
                <w:tcPr>
                  <w:tcW w:w="851" w:type="dxa"/>
                  <w:vMerge w:val="restart"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</w:rPr>
                  </w:pPr>
                  <w:r w:rsidRPr="0084350D">
                    <w:rPr>
                      <w:rFonts w:ascii="Times New Roman" w:hAnsi="Times New Roman"/>
                    </w:rPr>
                    <w:t>год</w:t>
                  </w:r>
                </w:p>
              </w:tc>
              <w:tc>
                <w:tcPr>
                  <w:tcW w:w="1276" w:type="dxa"/>
                  <w:vMerge w:val="restart"/>
                </w:tcPr>
                <w:p w:rsidR="0031658F" w:rsidRPr="0084350D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84350D">
                    <w:rPr>
                      <w:rFonts w:ascii="Times New Roman" w:hAnsi="Times New Roman"/>
                    </w:rPr>
                    <w:t>Кол-во групп, кол-во детей</w:t>
                  </w:r>
                </w:p>
              </w:tc>
              <w:tc>
                <w:tcPr>
                  <w:tcW w:w="709" w:type="dxa"/>
                </w:tcPr>
                <w:p w:rsidR="0031658F" w:rsidRPr="0084350D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31658F" w:rsidRPr="00444EEE" w:rsidTr="00FF3857">
              <w:trPr>
                <w:cantSplit/>
                <w:trHeight w:val="2050"/>
              </w:trPr>
              <w:tc>
                <w:tcPr>
                  <w:tcW w:w="851" w:type="dxa"/>
                  <w:vMerge/>
                </w:tcPr>
                <w:p w:rsidR="0031658F" w:rsidRPr="00F50BC0" w:rsidRDefault="0031658F" w:rsidP="0031658F">
                  <w:pPr>
                    <w:tabs>
                      <w:tab w:val="left" w:pos="1740"/>
                    </w:tabs>
                    <w:spacing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1658F" w:rsidRPr="00F50BC0" w:rsidRDefault="0031658F" w:rsidP="0031658F">
                  <w:pPr>
                    <w:tabs>
                      <w:tab w:val="left" w:pos="1740"/>
                    </w:tabs>
                    <w:spacing w:line="240" w:lineRule="auto"/>
                    <w:ind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extDirection w:val="btLr"/>
                </w:tcPr>
                <w:p w:rsidR="0031658F" w:rsidRPr="0084350D" w:rsidRDefault="0031658F" w:rsidP="0031658F">
                  <w:pPr>
                    <w:tabs>
                      <w:tab w:val="left" w:pos="1740"/>
                    </w:tabs>
                    <w:spacing w:line="240" w:lineRule="auto"/>
                    <w:ind w:firstLine="567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группа №1</w:t>
                  </w:r>
                </w:p>
              </w:tc>
              <w:tc>
                <w:tcPr>
                  <w:tcW w:w="850" w:type="dxa"/>
                  <w:textDirection w:val="btLr"/>
                </w:tcPr>
                <w:p w:rsidR="0031658F" w:rsidRPr="00216162" w:rsidRDefault="0031658F" w:rsidP="0031658F">
                  <w:pPr>
                    <w:tabs>
                      <w:tab w:val="left" w:pos="1740"/>
                    </w:tabs>
                    <w:spacing w:line="240" w:lineRule="auto"/>
                    <w:ind w:firstLine="567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группа №2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31658F" w:rsidRPr="00444EEE" w:rsidRDefault="0031658F" w:rsidP="0031658F">
                  <w:pPr>
                    <w:tabs>
                      <w:tab w:val="left" w:pos="1740"/>
                    </w:tabs>
                    <w:spacing w:line="240" w:lineRule="auto"/>
                    <w:ind w:firstLine="567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группа №3</w:t>
                  </w:r>
                </w:p>
              </w:tc>
              <w:tc>
                <w:tcPr>
                  <w:tcW w:w="850" w:type="dxa"/>
                  <w:textDirection w:val="btLr"/>
                </w:tcPr>
                <w:p w:rsidR="0031658F" w:rsidRPr="00444EEE" w:rsidRDefault="0031658F" w:rsidP="0031658F">
                  <w:pPr>
                    <w:tabs>
                      <w:tab w:val="left" w:pos="1740"/>
                    </w:tabs>
                    <w:spacing w:line="240" w:lineRule="auto"/>
                    <w:ind w:firstLine="567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группа №4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31658F" w:rsidRPr="00444EEE" w:rsidRDefault="0031658F" w:rsidP="0031658F">
                  <w:pPr>
                    <w:tabs>
                      <w:tab w:val="left" w:pos="1740"/>
                    </w:tabs>
                    <w:spacing w:line="240" w:lineRule="auto"/>
                    <w:ind w:firstLine="567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группа №5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31658F" w:rsidRPr="001E4161" w:rsidRDefault="0031658F" w:rsidP="0031658F">
                  <w:pPr>
                    <w:tabs>
                      <w:tab w:val="left" w:pos="1740"/>
                    </w:tabs>
                    <w:spacing w:line="240" w:lineRule="auto"/>
                    <w:ind w:firstLine="567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группа №6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31658F" w:rsidRPr="001E4161" w:rsidRDefault="0031658F" w:rsidP="0031658F">
                  <w:pPr>
                    <w:tabs>
                      <w:tab w:val="left" w:pos="1740"/>
                    </w:tabs>
                    <w:spacing w:line="240" w:lineRule="auto"/>
                    <w:ind w:firstLine="567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группа №7</w:t>
                  </w:r>
                </w:p>
              </w:tc>
            </w:tr>
            <w:tr w:rsidR="0031658F" w:rsidRPr="00D7545F" w:rsidTr="00FF3857">
              <w:trPr>
                <w:cantSplit/>
                <w:trHeight w:val="487"/>
              </w:trPr>
              <w:tc>
                <w:tcPr>
                  <w:tcW w:w="851" w:type="dxa"/>
                  <w:vMerge w:val="restart"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ind w:firstLine="34"/>
                    <w:jc w:val="both"/>
                    <w:rPr>
                      <w:rFonts w:ascii="Times New Roman" w:hAnsi="Times New Roman"/>
                    </w:rPr>
                  </w:pPr>
                  <w:r w:rsidRPr="00D7545F">
                    <w:rPr>
                      <w:rFonts w:ascii="Times New Roman" w:hAnsi="Times New Roman"/>
                    </w:rPr>
                    <w:t>20</w:t>
                  </w: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1276" w:type="dxa"/>
                </w:tcPr>
                <w:p w:rsidR="0031658F" w:rsidRPr="00794B05" w:rsidRDefault="0031658F" w:rsidP="0031658F">
                  <w:pPr>
                    <w:tabs>
                      <w:tab w:val="left" w:pos="1740"/>
                    </w:tabs>
                    <w:spacing w:line="240" w:lineRule="auto"/>
                    <w:ind w:firstLine="567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709" w:type="dxa"/>
                  <w:vMerge w:val="restart"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mallCaps/>
                    </w:rPr>
                  </w:pPr>
                  <w:r>
                    <w:rPr>
                      <w:rFonts w:ascii="Times New Roman" w:hAnsi="Times New Roman"/>
                      <w:smallCaps/>
                    </w:rPr>
                    <w:t>28</w:t>
                  </w:r>
                </w:p>
              </w:tc>
              <w:tc>
                <w:tcPr>
                  <w:tcW w:w="850" w:type="dxa"/>
                  <w:vMerge w:val="restart"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mallCaps/>
                    </w:rPr>
                  </w:pPr>
                  <w:r>
                    <w:rPr>
                      <w:rFonts w:ascii="Times New Roman" w:hAnsi="Times New Roman"/>
                      <w:smallCaps/>
                    </w:rPr>
                    <w:t>28</w:t>
                  </w:r>
                </w:p>
              </w:tc>
              <w:tc>
                <w:tcPr>
                  <w:tcW w:w="709" w:type="dxa"/>
                  <w:vMerge w:val="restart"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mallCaps/>
                    </w:rPr>
                  </w:pPr>
                  <w:r>
                    <w:rPr>
                      <w:rFonts w:ascii="Times New Roman" w:hAnsi="Times New Roman"/>
                      <w:smallCaps/>
                    </w:rPr>
                    <w:t>29</w:t>
                  </w:r>
                </w:p>
              </w:tc>
              <w:tc>
                <w:tcPr>
                  <w:tcW w:w="850" w:type="dxa"/>
                  <w:vMerge w:val="restart"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mallCaps/>
                    </w:rPr>
                  </w:pPr>
                  <w:r>
                    <w:rPr>
                      <w:rFonts w:ascii="Times New Roman" w:hAnsi="Times New Roman"/>
                      <w:smallCaps/>
                    </w:rPr>
                    <w:t>28</w:t>
                  </w:r>
                </w:p>
              </w:tc>
              <w:tc>
                <w:tcPr>
                  <w:tcW w:w="709" w:type="dxa"/>
                  <w:vMerge w:val="restart"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mallCaps/>
                    </w:rPr>
                  </w:pPr>
                  <w:r>
                    <w:rPr>
                      <w:rFonts w:ascii="Times New Roman" w:hAnsi="Times New Roman"/>
                      <w:smallCaps/>
                    </w:rPr>
                    <w:t>30</w:t>
                  </w:r>
                </w:p>
              </w:tc>
              <w:tc>
                <w:tcPr>
                  <w:tcW w:w="709" w:type="dxa"/>
                  <w:vMerge w:val="restart"/>
                </w:tcPr>
                <w:p w:rsidR="0031658F" w:rsidRPr="00794B05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mallCaps/>
                    </w:rPr>
                  </w:pPr>
                  <w:r>
                    <w:rPr>
                      <w:rFonts w:ascii="Times New Roman" w:hAnsi="Times New Roman"/>
                      <w:smallCaps/>
                    </w:rPr>
                    <w:t>31</w:t>
                  </w:r>
                </w:p>
              </w:tc>
              <w:tc>
                <w:tcPr>
                  <w:tcW w:w="709" w:type="dxa"/>
                  <w:vMerge w:val="restart"/>
                </w:tcPr>
                <w:p w:rsidR="0031658F" w:rsidRPr="00794B05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mallCaps/>
                    </w:rPr>
                  </w:pPr>
                  <w:r>
                    <w:rPr>
                      <w:rFonts w:ascii="Times New Roman" w:hAnsi="Times New Roman"/>
                      <w:smallCaps/>
                    </w:rPr>
                    <w:t>-</w:t>
                  </w:r>
                </w:p>
              </w:tc>
            </w:tr>
            <w:tr w:rsidR="0031658F" w:rsidRPr="00D7545F" w:rsidTr="00FF3857">
              <w:trPr>
                <w:cantSplit/>
                <w:trHeight w:val="487"/>
              </w:trPr>
              <w:tc>
                <w:tcPr>
                  <w:tcW w:w="851" w:type="dxa"/>
                  <w:vMerge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ind w:firstLine="34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ind w:firstLine="567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174</w:t>
                  </w:r>
                </w:p>
              </w:tc>
              <w:tc>
                <w:tcPr>
                  <w:tcW w:w="709" w:type="dxa"/>
                  <w:vMerge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mallCaps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mallCaps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mallCaps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mallCaps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mallCaps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mallCaps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mallCaps/>
                    </w:rPr>
                  </w:pPr>
                </w:p>
              </w:tc>
            </w:tr>
            <w:tr w:rsidR="0031658F" w:rsidRPr="00D7545F" w:rsidTr="00FF3857">
              <w:trPr>
                <w:cantSplit/>
                <w:trHeight w:val="487"/>
              </w:trPr>
              <w:tc>
                <w:tcPr>
                  <w:tcW w:w="851" w:type="dxa"/>
                  <w:vMerge w:val="restart"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ind w:firstLine="34"/>
                    <w:jc w:val="both"/>
                    <w:rPr>
                      <w:rFonts w:ascii="Times New Roman" w:hAnsi="Times New Roman"/>
                    </w:rPr>
                  </w:pPr>
                  <w:r w:rsidRPr="00D7545F">
                    <w:rPr>
                      <w:rFonts w:ascii="Times New Roman" w:hAnsi="Times New Roman"/>
                    </w:rPr>
                    <w:t>20</w:t>
                  </w: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1276" w:type="dxa"/>
                </w:tcPr>
                <w:p w:rsidR="0031658F" w:rsidRPr="00AA1CC3" w:rsidRDefault="0031658F" w:rsidP="0031658F">
                  <w:pPr>
                    <w:tabs>
                      <w:tab w:val="left" w:pos="1740"/>
                    </w:tabs>
                    <w:spacing w:line="240" w:lineRule="auto"/>
                    <w:ind w:firstLine="567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709" w:type="dxa"/>
                  <w:vMerge w:val="restart"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mallCaps/>
                    </w:rPr>
                  </w:pPr>
                  <w:r>
                    <w:rPr>
                      <w:rFonts w:ascii="Times New Roman" w:hAnsi="Times New Roman"/>
                      <w:smallCaps/>
                    </w:rPr>
                    <w:t>28</w:t>
                  </w:r>
                </w:p>
              </w:tc>
              <w:tc>
                <w:tcPr>
                  <w:tcW w:w="850" w:type="dxa"/>
                  <w:vMerge w:val="restart"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mallCaps/>
                    </w:rPr>
                  </w:pPr>
                  <w:r>
                    <w:rPr>
                      <w:rFonts w:ascii="Times New Roman" w:hAnsi="Times New Roman"/>
                      <w:smallCaps/>
                    </w:rPr>
                    <w:t>28</w:t>
                  </w:r>
                </w:p>
              </w:tc>
              <w:tc>
                <w:tcPr>
                  <w:tcW w:w="709" w:type="dxa"/>
                  <w:vMerge w:val="restart"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mallCaps/>
                    </w:rPr>
                  </w:pPr>
                  <w:r>
                    <w:rPr>
                      <w:rFonts w:ascii="Times New Roman" w:hAnsi="Times New Roman"/>
                      <w:smallCaps/>
                    </w:rPr>
                    <w:t>27</w:t>
                  </w:r>
                </w:p>
              </w:tc>
              <w:tc>
                <w:tcPr>
                  <w:tcW w:w="850" w:type="dxa"/>
                  <w:vMerge w:val="restart"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mallCaps/>
                    </w:rPr>
                  </w:pPr>
                  <w:r>
                    <w:rPr>
                      <w:rFonts w:ascii="Times New Roman" w:hAnsi="Times New Roman"/>
                      <w:smallCaps/>
                    </w:rPr>
                    <w:t>28</w:t>
                  </w:r>
                </w:p>
              </w:tc>
              <w:tc>
                <w:tcPr>
                  <w:tcW w:w="709" w:type="dxa"/>
                  <w:vMerge w:val="restart"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mallCaps/>
                    </w:rPr>
                  </w:pPr>
                  <w:r>
                    <w:rPr>
                      <w:rFonts w:ascii="Times New Roman" w:hAnsi="Times New Roman"/>
                      <w:smallCaps/>
                    </w:rPr>
                    <w:t>27</w:t>
                  </w:r>
                </w:p>
              </w:tc>
              <w:tc>
                <w:tcPr>
                  <w:tcW w:w="709" w:type="dxa"/>
                  <w:vMerge w:val="restart"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mallCaps/>
                    </w:rPr>
                  </w:pPr>
                  <w:r>
                    <w:rPr>
                      <w:rFonts w:ascii="Times New Roman" w:hAnsi="Times New Roman"/>
                      <w:smallCaps/>
                    </w:rPr>
                    <w:t>31</w:t>
                  </w:r>
                </w:p>
              </w:tc>
              <w:tc>
                <w:tcPr>
                  <w:tcW w:w="709" w:type="dxa"/>
                  <w:vMerge w:val="restart"/>
                </w:tcPr>
                <w:p w:rsidR="0031658F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mallCaps/>
                    </w:rPr>
                  </w:pPr>
                  <w:r>
                    <w:rPr>
                      <w:rFonts w:ascii="Times New Roman" w:hAnsi="Times New Roman"/>
                      <w:smallCaps/>
                    </w:rPr>
                    <w:t>31</w:t>
                  </w:r>
                </w:p>
              </w:tc>
            </w:tr>
            <w:tr w:rsidR="0031658F" w:rsidRPr="00D7545F" w:rsidTr="00FF3857">
              <w:trPr>
                <w:cantSplit/>
                <w:trHeight w:val="487"/>
              </w:trPr>
              <w:tc>
                <w:tcPr>
                  <w:tcW w:w="851" w:type="dxa"/>
                  <w:vMerge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ind w:firstLine="34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ind w:firstLine="567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709" w:type="dxa"/>
                  <w:vMerge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mallCaps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mallCaps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mallCaps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mallCaps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mallCaps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mallCaps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mallCaps/>
                    </w:rPr>
                  </w:pPr>
                </w:p>
              </w:tc>
            </w:tr>
            <w:tr w:rsidR="0031658F" w:rsidRPr="00D7545F" w:rsidTr="00FF3857">
              <w:trPr>
                <w:cantSplit/>
                <w:trHeight w:val="488"/>
              </w:trPr>
              <w:tc>
                <w:tcPr>
                  <w:tcW w:w="851" w:type="dxa"/>
                  <w:vMerge w:val="restart"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ind w:firstLine="34"/>
                    <w:jc w:val="both"/>
                    <w:rPr>
                      <w:rFonts w:ascii="Times New Roman" w:hAnsi="Times New Roman"/>
                    </w:rPr>
                  </w:pPr>
                  <w:r w:rsidRPr="00D7545F">
                    <w:rPr>
                      <w:rFonts w:ascii="Times New Roman" w:hAnsi="Times New Roman"/>
                    </w:rPr>
                    <w:t>201</w:t>
                  </w: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ind w:firstLine="567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709" w:type="dxa"/>
                  <w:vMerge w:val="restart"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mallCaps/>
                    </w:rPr>
                  </w:pPr>
                  <w:r>
                    <w:rPr>
                      <w:rFonts w:ascii="Times New Roman" w:hAnsi="Times New Roman"/>
                      <w:smallCaps/>
                    </w:rPr>
                    <w:t>28</w:t>
                  </w:r>
                </w:p>
              </w:tc>
              <w:tc>
                <w:tcPr>
                  <w:tcW w:w="850" w:type="dxa"/>
                  <w:vMerge w:val="restart"/>
                </w:tcPr>
                <w:p w:rsidR="0031658F" w:rsidRPr="00AA1CC3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mallCaps/>
                    </w:rPr>
                  </w:pPr>
                  <w:r>
                    <w:rPr>
                      <w:rFonts w:ascii="Times New Roman" w:hAnsi="Times New Roman"/>
                      <w:smallCaps/>
                    </w:rPr>
                    <w:t>28</w:t>
                  </w:r>
                </w:p>
              </w:tc>
              <w:tc>
                <w:tcPr>
                  <w:tcW w:w="709" w:type="dxa"/>
                  <w:vMerge w:val="restart"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mallCaps/>
                    </w:rPr>
                  </w:pPr>
                  <w:r>
                    <w:rPr>
                      <w:rFonts w:ascii="Times New Roman" w:hAnsi="Times New Roman"/>
                      <w:smallCaps/>
                    </w:rPr>
                    <w:t>27</w:t>
                  </w:r>
                </w:p>
              </w:tc>
              <w:tc>
                <w:tcPr>
                  <w:tcW w:w="850" w:type="dxa"/>
                  <w:vMerge w:val="restart"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mallCaps/>
                    </w:rPr>
                  </w:pPr>
                  <w:r>
                    <w:rPr>
                      <w:rFonts w:ascii="Times New Roman" w:hAnsi="Times New Roman"/>
                      <w:smallCaps/>
                    </w:rPr>
                    <w:t>28</w:t>
                  </w:r>
                </w:p>
              </w:tc>
              <w:tc>
                <w:tcPr>
                  <w:tcW w:w="709" w:type="dxa"/>
                  <w:vMerge w:val="restart"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mallCaps/>
                    </w:rPr>
                  </w:pPr>
                  <w:r>
                    <w:rPr>
                      <w:rFonts w:ascii="Times New Roman" w:hAnsi="Times New Roman"/>
                      <w:smallCaps/>
                    </w:rPr>
                    <w:t>27</w:t>
                  </w:r>
                </w:p>
              </w:tc>
              <w:tc>
                <w:tcPr>
                  <w:tcW w:w="709" w:type="dxa"/>
                  <w:vMerge w:val="restart"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mallCaps/>
                    </w:rPr>
                  </w:pPr>
                  <w:r>
                    <w:rPr>
                      <w:rFonts w:ascii="Times New Roman" w:hAnsi="Times New Roman"/>
                      <w:smallCaps/>
                    </w:rPr>
                    <w:t>30</w:t>
                  </w:r>
                </w:p>
              </w:tc>
              <w:tc>
                <w:tcPr>
                  <w:tcW w:w="709" w:type="dxa"/>
                  <w:vMerge w:val="restart"/>
                </w:tcPr>
                <w:p w:rsidR="0031658F" w:rsidRPr="00AA1CC3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mallCaps/>
                    </w:rPr>
                  </w:pPr>
                  <w:r>
                    <w:rPr>
                      <w:rFonts w:ascii="Times New Roman" w:hAnsi="Times New Roman"/>
                      <w:smallCaps/>
                    </w:rPr>
                    <w:t>32</w:t>
                  </w:r>
                </w:p>
              </w:tc>
            </w:tr>
            <w:tr w:rsidR="0031658F" w:rsidRPr="00D7545F" w:rsidTr="00FF3857">
              <w:trPr>
                <w:cantSplit/>
                <w:trHeight w:val="488"/>
              </w:trPr>
              <w:tc>
                <w:tcPr>
                  <w:tcW w:w="851" w:type="dxa"/>
                  <w:vMerge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ind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545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709" w:type="dxa"/>
                  <w:vMerge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both"/>
                    <w:rPr>
                      <w:rFonts w:ascii="Times New Roman" w:hAnsi="Times New Roman"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both"/>
                    <w:rPr>
                      <w:rFonts w:ascii="Times New Roman" w:hAnsi="Times New Roman"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both"/>
                    <w:rPr>
                      <w:rFonts w:ascii="Times New Roman" w:hAnsi="Times New Roman"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both"/>
                    <w:rPr>
                      <w:rFonts w:ascii="Times New Roman" w:hAnsi="Times New Roman"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both"/>
                    <w:rPr>
                      <w:rFonts w:ascii="Times New Roman" w:hAnsi="Times New Roman"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both"/>
                    <w:rPr>
                      <w:rFonts w:ascii="Times New Roman" w:hAnsi="Times New Roman"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31658F" w:rsidRPr="00D7545F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both"/>
                    <w:rPr>
                      <w:rFonts w:ascii="Times New Roman" w:hAnsi="Times New Roman"/>
                      <w:smallCaps/>
                      <w:sz w:val="24"/>
                      <w:szCs w:val="24"/>
                    </w:rPr>
                  </w:pPr>
                </w:p>
              </w:tc>
            </w:tr>
          </w:tbl>
          <w:p w:rsidR="0031658F" w:rsidRPr="0031658F" w:rsidRDefault="0031658F" w:rsidP="0031658F">
            <w:pPr>
              <w:rPr>
                <w:b/>
              </w:rPr>
            </w:pPr>
            <w:r w:rsidRPr="0031658F">
              <w:rPr>
                <w:b/>
              </w:rPr>
              <w:t>Выводы: За три предыдущих года количество групп изменилось. В 2012 году открыта 7-я группа.  Общее количество детей увеличилось на 26 человек.</w:t>
            </w:r>
          </w:p>
          <w:p w:rsidR="0031658F" w:rsidRPr="0031658F" w:rsidRDefault="0031658F" w:rsidP="0031658F">
            <w:pPr>
              <w:rPr>
                <w:b/>
              </w:rPr>
            </w:pPr>
            <w:r w:rsidRPr="0031658F">
              <w:rPr>
                <w:b/>
              </w:rPr>
              <w:t>Количество мальчиков и девочек: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95"/>
              <w:gridCol w:w="3095"/>
              <w:gridCol w:w="3095"/>
            </w:tblGrid>
            <w:tr w:rsidR="0031658F" w:rsidRPr="0031658F" w:rsidTr="00FF3857">
              <w:trPr>
                <w:cantSplit/>
              </w:trPr>
              <w:tc>
                <w:tcPr>
                  <w:tcW w:w="3095" w:type="dxa"/>
                  <w:vMerge w:val="restart"/>
                </w:tcPr>
                <w:p w:rsidR="0031658F" w:rsidRPr="0031658F" w:rsidRDefault="0031658F" w:rsidP="0031658F">
                  <w:pPr>
                    <w:rPr>
                      <w:b/>
                    </w:rPr>
                  </w:pPr>
                  <w:r w:rsidRPr="0031658F">
                    <w:rPr>
                      <w:b/>
                    </w:rPr>
                    <w:t>Год</w:t>
                  </w:r>
                </w:p>
              </w:tc>
              <w:tc>
                <w:tcPr>
                  <w:tcW w:w="6190" w:type="dxa"/>
                  <w:gridSpan w:val="2"/>
                </w:tcPr>
                <w:p w:rsidR="0031658F" w:rsidRPr="0031658F" w:rsidRDefault="0031658F" w:rsidP="0031658F">
                  <w:pPr>
                    <w:rPr>
                      <w:b/>
                    </w:rPr>
                  </w:pPr>
                  <w:r w:rsidRPr="0031658F">
                    <w:rPr>
                      <w:b/>
                    </w:rPr>
                    <w:t>Количество детей по половому признаку</w:t>
                  </w:r>
                </w:p>
              </w:tc>
            </w:tr>
            <w:tr w:rsidR="0031658F" w:rsidRPr="0031658F" w:rsidTr="00FF3857">
              <w:trPr>
                <w:cantSplit/>
              </w:trPr>
              <w:tc>
                <w:tcPr>
                  <w:tcW w:w="3095" w:type="dxa"/>
                  <w:vMerge/>
                </w:tcPr>
                <w:p w:rsidR="0031658F" w:rsidRPr="0031658F" w:rsidRDefault="0031658F" w:rsidP="0031658F"/>
              </w:tc>
              <w:tc>
                <w:tcPr>
                  <w:tcW w:w="3095" w:type="dxa"/>
                </w:tcPr>
                <w:p w:rsidR="0031658F" w:rsidRPr="0031658F" w:rsidRDefault="0031658F" w:rsidP="0031658F">
                  <w:r w:rsidRPr="0031658F">
                    <w:t>Мальчики</w:t>
                  </w:r>
                </w:p>
              </w:tc>
              <w:tc>
                <w:tcPr>
                  <w:tcW w:w="3095" w:type="dxa"/>
                </w:tcPr>
                <w:p w:rsidR="0031658F" w:rsidRPr="0031658F" w:rsidRDefault="0031658F" w:rsidP="0031658F">
                  <w:r w:rsidRPr="0031658F">
                    <w:t>Девочки</w:t>
                  </w:r>
                </w:p>
              </w:tc>
            </w:tr>
            <w:tr w:rsidR="0031658F" w:rsidRPr="0031658F" w:rsidTr="00FF3857">
              <w:tc>
                <w:tcPr>
                  <w:tcW w:w="3095" w:type="dxa"/>
                </w:tcPr>
                <w:p w:rsidR="0031658F" w:rsidRPr="0031658F" w:rsidRDefault="0031658F" w:rsidP="0031658F">
                  <w:r w:rsidRPr="0031658F">
                    <w:t xml:space="preserve">2011 </w:t>
                  </w:r>
                </w:p>
              </w:tc>
              <w:tc>
                <w:tcPr>
                  <w:tcW w:w="3095" w:type="dxa"/>
                </w:tcPr>
                <w:p w:rsidR="0031658F" w:rsidRPr="0031658F" w:rsidRDefault="0031658F" w:rsidP="0031658F">
                  <w:r w:rsidRPr="0031658F">
                    <w:t>103</w:t>
                  </w:r>
                </w:p>
              </w:tc>
              <w:tc>
                <w:tcPr>
                  <w:tcW w:w="3095" w:type="dxa"/>
                </w:tcPr>
                <w:p w:rsidR="0031658F" w:rsidRPr="0031658F" w:rsidRDefault="0031658F" w:rsidP="0031658F">
                  <w:r w:rsidRPr="0031658F">
                    <w:t>97</w:t>
                  </w:r>
                </w:p>
              </w:tc>
            </w:tr>
            <w:tr w:rsidR="0031658F" w:rsidRPr="0031658F" w:rsidTr="00FF3857">
              <w:tc>
                <w:tcPr>
                  <w:tcW w:w="3095" w:type="dxa"/>
                </w:tcPr>
                <w:p w:rsidR="0031658F" w:rsidRPr="0031658F" w:rsidRDefault="0031658F" w:rsidP="0031658F">
                  <w:r w:rsidRPr="0031658F">
                    <w:t xml:space="preserve">2012 </w:t>
                  </w:r>
                </w:p>
              </w:tc>
              <w:tc>
                <w:tcPr>
                  <w:tcW w:w="3095" w:type="dxa"/>
                </w:tcPr>
                <w:p w:rsidR="0031658F" w:rsidRPr="0031658F" w:rsidRDefault="0031658F" w:rsidP="0031658F">
                  <w:r w:rsidRPr="0031658F">
                    <w:t>115</w:t>
                  </w:r>
                </w:p>
              </w:tc>
              <w:tc>
                <w:tcPr>
                  <w:tcW w:w="3095" w:type="dxa"/>
                </w:tcPr>
                <w:p w:rsidR="0031658F" w:rsidRPr="0031658F" w:rsidRDefault="0031658F" w:rsidP="0031658F">
                  <w:r w:rsidRPr="0031658F">
                    <w:t>85</w:t>
                  </w:r>
                </w:p>
              </w:tc>
            </w:tr>
            <w:tr w:rsidR="0031658F" w:rsidRPr="0031658F" w:rsidTr="00FF3857">
              <w:tc>
                <w:tcPr>
                  <w:tcW w:w="3095" w:type="dxa"/>
                </w:tcPr>
                <w:p w:rsidR="0031658F" w:rsidRPr="0031658F" w:rsidRDefault="0031658F" w:rsidP="0031658F">
                  <w:r w:rsidRPr="0031658F">
                    <w:t>2013</w:t>
                  </w:r>
                </w:p>
              </w:tc>
              <w:tc>
                <w:tcPr>
                  <w:tcW w:w="3095" w:type="dxa"/>
                </w:tcPr>
                <w:p w:rsidR="0031658F" w:rsidRPr="0031658F" w:rsidRDefault="0031658F" w:rsidP="0031658F">
                  <w:r w:rsidRPr="0031658F">
                    <w:t>123</w:t>
                  </w:r>
                </w:p>
              </w:tc>
              <w:tc>
                <w:tcPr>
                  <w:tcW w:w="3095" w:type="dxa"/>
                </w:tcPr>
                <w:p w:rsidR="0031658F" w:rsidRPr="0031658F" w:rsidRDefault="0031658F" w:rsidP="0031658F">
                  <w:r w:rsidRPr="0031658F">
                    <w:t>77</w:t>
                  </w:r>
                </w:p>
              </w:tc>
            </w:tr>
          </w:tbl>
          <w:p w:rsidR="0031658F" w:rsidRPr="0031658F" w:rsidRDefault="0031658F" w:rsidP="0031658F">
            <w:pPr>
              <w:rPr>
                <w:b/>
              </w:rPr>
            </w:pPr>
            <w:proofErr w:type="gramStart"/>
            <w:r w:rsidRPr="0031658F">
              <w:rPr>
                <w:b/>
              </w:rPr>
              <w:t>Выводы:  За</w:t>
            </w:r>
            <w:proofErr w:type="gramEnd"/>
            <w:r w:rsidRPr="0031658F">
              <w:rPr>
                <w:b/>
              </w:rPr>
              <w:t xml:space="preserve"> три года количество мальчиков  увеличилось  на 20  человек и составляет 123 человек, количество девочек уменьшилось  на 20 человека  и составляет 77 человек.</w:t>
            </w:r>
          </w:p>
          <w:p w:rsidR="0031658F" w:rsidRPr="0031658F" w:rsidRDefault="0031658F" w:rsidP="0031658F">
            <w:r w:rsidRPr="0031658F">
              <w:rPr>
                <w:b/>
              </w:rPr>
              <w:t>Статистические данные о заболеваемости детей в ДОУ</w:t>
            </w:r>
            <w:r w:rsidRPr="0031658F">
              <w:t>.</w:t>
            </w: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93"/>
              <w:gridCol w:w="1954"/>
              <w:gridCol w:w="1731"/>
              <w:gridCol w:w="1985"/>
              <w:gridCol w:w="2126"/>
            </w:tblGrid>
            <w:tr w:rsidR="0031658F" w:rsidRPr="007304D0" w:rsidTr="00FF3857">
              <w:trPr>
                <w:cantSplit/>
              </w:trPr>
              <w:tc>
                <w:tcPr>
                  <w:tcW w:w="2093" w:type="dxa"/>
                  <w:vMerge w:val="restart"/>
                </w:tcPr>
                <w:p w:rsidR="0031658F" w:rsidRPr="007304D0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04D0">
                    <w:rPr>
                      <w:rFonts w:ascii="Times New Roman" w:hAnsi="Times New Roman"/>
                      <w:sz w:val="24"/>
                      <w:szCs w:val="24"/>
                    </w:rPr>
                    <w:t>Пропущено по болезни в год одним ребенком (дней)</w:t>
                  </w:r>
                </w:p>
              </w:tc>
              <w:tc>
                <w:tcPr>
                  <w:tcW w:w="5670" w:type="dxa"/>
                  <w:gridSpan w:val="3"/>
                </w:tcPr>
                <w:p w:rsidR="0031658F" w:rsidRPr="002B7523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04D0">
                    <w:rPr>
                      <w:rFonts w:ascii="Times New Roman" w:hAnsi="Times New Roman"/>
                      <w:sz w:val="24"/>
                      <w:szCs w:val="24"/>
                    </w:rPr>
                    <w:t>На 1 января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следующего года</w:t>
                  </w:r>
                </w:p>
              </w:tc>
              <w:tc>
                <w:tcPr>
                  <w:tcW w:w="2126" w:type="dxa"/>
                  <w:vMerge w:val="restart"/>
                </w:tcPr>
                <w:p w:rsidR="0031658F" w:rsidRPr="007304D0" w:rsidRDefault="0031658F" w:rsidP="0031658F">
                  <w:pPr>
                    <w:keepNext/>
                    <w:spacing w:before="240" w:after="60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31658F" w:rsidRPr="007304D0" w:rsidRDefault="0031658F" w:rsidP="0031658F">
                  <w:pPr>
                    <w:keepNext/>
                    <w:spacing w:before="240" w:after="60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304D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Динамика</w:t>
                  </w:r>
                </w:p>
              </w:tc>
            </w:tr>
            <w:tr w:rsidR="0031658F" w:rsidRPr="00CC3EE2" w:rsidTr="00FF3857">
              <w:trPr>
                <w:cantSplit/>
              </w:trPr>
              <w:tc>
                <w:tcPr>
                  <w:tcW w:w="2093" w:type="dxa"/>
                  <w:vMerge/>
                </w:tcPr>
                <w:p w:rsidR="0031658F" w:rsidRPr="007304D0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</w:tcPr>
                <w:p w:rsidR="0031658F" w:rsidRPr="007304D0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04D0">
                    <w:rPr>
                      <w:rFonts w:ascii="Times New Roman" w:hAnsi="Times New Roman"/>
                      <w:sz w:val="24"/>
                      <w:szCs w:val="24"/>
                    </w:rPr>
                    <w:t>2011 год</w:t>
                  </w:r>
                </w:p>
              </w:tc>
              <w:tc>
                <w:tcPr>
                  <w:tcW w:w="1731" w:type="dxa"/>
                </w:tcPr>
                <w:p w:rsidR="0031658F" w:rsidRPr="007304D0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04D0">
                    <w:rPr>
                      <w:rFonts w:ascii="Times New Roman" w:hAnsi="Times New Roman"/>
                      <w:sz w:val="24"/>
                      <w:szCs w:val="24"/>
                    </w:rPr>
                    <w:t>2012 год</w:t>
                  </w:r>
                </w:p>
              </w:tc>
              <w:tc>
                <w:tcPr>
                  <w:tcW w:w="1985" w:type="dxa"/>
                </w:tcPr>
                <w:p w:rsidR="0031658F" w:rsidRPr="007304D0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04D0">
                    <w:rPr>
                      <w:rFonts w:ascii="Times New Roman" w:hAnsi="Times New Roman"/>
                      <w:sz w:val="24"/>
                      <w:szCs w:val="24"/>
                    </w:rPr>
                    <w:t>2013 год</w:t>
                  </w:r>
                </w:p>
              </w:tc>
              <w:tc>
                <w:tcPr>
                  <w:tcW w:w="2126" w:type="dxa"/>
                  <w:vMerge/>
                </w:tcPr>
                <w:p w:rsidR="0031658F" w:rsidRPr="00CC3EE2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both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31658F" w:rsidRPr="00CC3EE2" w:rsidTr="00FF3857">
              <w:trPr>
                <w:trHeight w:val="318"/>
              </w:trPr>
              <w:tc>
                <w:tcPr>
                  <w:tcW w:w="2093" w:type="dxa"/>
                </w:tcPr>
                <w:p w:rsidR="0031658F" w:rsidRPr="007304D0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04D0">
                    <w:rPr>
                      <w:rFonts w:ascii="Times New Roman" w:hAnsi="Times New Roman"/>
                      <w:sz w:val="24"/>
                      <w:szCs w:val="24"/>
                    </w:rPr>
                    <w:t>До 3-х лет</w:t>
                  </w:r>
                </w:p>
              </w:tc>
              <w:tc>
                <w:tcPr>
                  <w:tcW w:w="1954" w:type="dxa"/>
                </w:tcPr>
                <w:p w:rsidR="0031658F" w:rsidRPr="007304D0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04D0">
                    <w:rPr>
                      <w:rFonts w:ascii="Times New Roman" w:hAnsi="Times New Roman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731" w:type="dxa"/>
                </w:tcPr>
                <w:p w:rsidR="0031658F" w:rsidRPr="007304D0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19,7</w:t>
                  </w:r>
                </w:p>
              </w:tc>
              <w:tc>
                <w:tcPr>
                  <w:tcW w:w="1985" w:type="dxa"/>
                </w:tcPr>
                <w:p w:rsidR="0031658F" w:rsidRPr="007304D0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126" w:type="dxa"/>
                </w:tcPr>
                <w:p w:rsidR="0031658F" w:rsidRPr="007304D0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04D0">
                    <w:rPr>
                      <w:rFonts w:ascii="Times New Roman" w:hAnsi="Times New Roman"/>
                      <w:sz w:val="24"/>
                      <w:szCs w:val="24"/>
                    </w:rPr>
                    <w:t>положительная</w:t>
                  </w:r>
                </w:p>
              </w:tc>
            </w:tr>
            <w:tr w:rsidR="0031658F" w:rsidRPr="00CC3EE2" w:rsidTr="00FF3857">
              <w:trPr>
                <w:trHeight w:val="318"/>
              </w:trPr>
              <w:tc>
                <w:tcPr>
                  <w:tcW w:w="2093" w:type="dxa"/>
                </w:tcPr>
                <w:p w:rsidR="0031658F" w:rsidRPr="007304D0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04D0">
                    <w:rPr>
                      <w:rFonts w:ascii="Times New Roman" w:hAnsi="Times New Roman"/>
                      <w:sz w:val="24"/>
                      <w:szCs w:val="24"/>
                    </w:rPr>
                    <w:t>От 3до7 лет</w:t>
                  </w:r>
                </w:p>
              </w:tc>
              <w:tc>
                <w:tcPr>
                  <w:tcW w:w="1954" w:type="dxa"/>
                </w:tcPr>
                <w:p w:rsidR="0031658F" w:rsidRPr="007304D0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9,7</w:t>
                  </w:r>
                </w:p>
              </w:tc>
              <w:tc>
                <w:tcPr>
                  <w:tcW w:w="1731" w:type="dxa"/>
                </w:tcPr>
                <w:p w:rsidR="0031658F" w:rsidRPr="007304D0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985" w:type="dxa"/>
                </w:tcPr>
                <w:p w:rsidR="0031658F" w:rsidRPr="007304D0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2126" w:type="dxa"/>
                </w:tcPr>
                <w:p w:rsidR="0031658F" w:rsidRPr="007304D0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04D0">
                    <w:rPr>
                      <w:rFonts w:ascii="Times New Roman" w:hAnsi="Times New Roman"/>
                      <w:sz w:val="24"/>
                      <w:szCs w:val="24"/>
                    </w:rPr>
                    <w:t>положительная</w:t>
                  </w:r>
                </w:p>
              </w:tc>
            </w:tr>
            <w:tr w:rsidR="0031658F" w:rsidRPr="00CC3EE2" w:rsidTr="00FF3857">
              <w:trPr>
                <w:trHeight w:val="174"/>
              </w:trPr>
              <w:tc>
                <w:tcPr>
                  <w:tcW w:w="2093" w:type="dxa"/>
                </w:tcPr>
                <w:p w:rsidR="0031658F" w:rsidRPr="007304D0" w:rsidRDefault="0031658F" w:rsidP="0031658F">
                  <w:pPr>
                    <w:keepNext/>
                    <w:spacing w:before="240" w:after="60" w:line="240" w:lineRule="auto"/>
                    <w:outlineLvl w:val="3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304D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954" w:type="dxa"/>
                </w:tcPr>
                <w:p w:rsidR="0031658F" w:rsidRPr="007304D0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29,7</w:t>
                  </w:r>
                </w:p>
              </w:tc>
              <w:tc>
                <w:tcPr>
                  <w:tcW w:w="1731" w:type="dxa"/>
                </w:tcPr>
                <w:p w:rsidR="0031658F" w:rsidRPr="007304D0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985" w:type="dxa"/>
                </w:tcPr>
                <w:p w:rsidR="0031658F" w:rsidRPr="007304D0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2126" w:type="dxa"/>
                </w:tcPr>
                <w:p w:rsidR="0031658F" w:rsidRPr="007304D0" w:rsidRDefault="0031658F" w:rsidP="0031658F">
                  <w:pPr>
                    <w:tabs>
                      <w:tab w:val="left" w:pos="1740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04D0">
                    <w:rPr>
                      <w:rFonts w:ascii="Times New Roman" w:hAnsi="Times New Roman"/>
                      <w:sz w:val="24"/>
                      <w:szCs w:val="24"/>
                    </w:rPr>
                    <w:t>положительная</w:t>
                  </w:r>
                </w:p>
              </w:tc>
            </w:tr>
          </w:tbl>
          <w:p w:rsidR="0031658F" w:rsidRPr="00D55E29" w:rsidRDefault="0031658F" w:rsidP="0031658F">
            <w:pPr>
              <w:ind w:hanging="8"/>
              <w:rPr>
                <w:b/>
              </w:rPr>
            </w:pPr>
            <w:r w:rsidRPr="00D55E29">
              <w:rPr>
                <w:b/>
              </w:rPr>
              <w:t>Выводы: За 2012-2014 годы</w:t>
            </w:r>
          </w:p>
          <w:p w:rsidR="0031658F" w:rsidRPr="00D55E29" w:rsidRDefault="0031658F" w:rsidP="0031658F">
            <w:pPr>
              <w:numPr>
                <w:ilvl w:val="0"/>
                <w:numId w:val="3"/>
              </w:numPr>
              <w:rPr>
                <w:b/>
              </w:rPr>
            </w:pPr>
            <w:r w:rsidRPr="00D55E29">
              <w:rPr>
                <w:b/>
              </w:rPr>
              <w:t>Количество дней, пропущенных одним ребенком в возрасте до 3 лет в год по болезни, уменьшилось на 0,3 и составляло на 2012</w:t>
            </w:r>
            <w:proofErr w:type="gramStart"/>
            <w:r w:rsidRPr="00D55E29">
              <w:rPr>
                <w:b/>
              </w:rPr>
              <w:t>г  19</w:t>
            </w:r>
            <w:proofErr w:type="gramEnd"/>
            <w:r w:rsidRPr="00D55E29">
              <w:rPr>
                <w:b/>
              </w:rPr>
              <w:t>,7.</w:t>
            </w:r>
          </w:p>
          <w:p w:rsidR="0031658F" w:rsidRPr="00D55E29" w:rsidRDefault="0031658F" w:rsidP="0031658F">
            <w:pPr>
              <w:numPr>
                <w:ilvl w:val="0"/>
                <w:numId w:val="3"/>
              </w:numPr>
              <w:rPr>
                <w:b/>
              </w:rPr>
            </w:pPr>
            <w:r w:rsidRPr="00D55E29">
              <w:rPr>
                <w:b/>
              </w:rPr>
              <w:t>Количество дней, пропущенных одним ребенком в возрасте от 3 до 7 лет в год по болезни, уменьшилось 1,7 и составляет 8,3</w:t>
            </w:r>
          </w:p>
          <w:p w:rsidR="0031658F" w:rsidRPr="00D55E29" w:rsidRDefault="0031658F" w:rsidP="0031658F">
            <w:pPr>
              <w:numPr>
                <w:ilvl w:val="0"/>
                <w:numId w:val="3"/>
              </w:numPr>
              <w:rPr>
                <w:b/>
              </w:rPr>
            </w:pPr>
            <w:r w:rsidRPr="00D55E29">
              <w:rPr>
                <w:b/>
              </w:rPr>
              <w:t>В среднем, пропущено по болезни в год одним ребенком 9,78, т.е. наблюдается положительная динамика.</w:t>
            </w:r>
          </w:p>
          <w:p w:rsidR="0031658F" w:rsidRPr="0031658F" w:rsidRDefault="0031658F" w:rsidP="0031658F">
            <w:pPr>
              <w:ind w:firstLine="708"/>
              <w:rPr>
                <w:b/>
              </w:rPr>
            </w:pPr>
            <w:r w:rsidRPr="0031658F">
              <w:rPr>
                <w:b/>
              </w:rPr>
              <w:t>Распределение детей по группам здоровья.</w:t>
            </w:r>
          </w:p>
          <w:tbl>
            <w:tblPr>
              <w:tblW w:w="98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63"/>
              <w:gridCol w:w="2463"/>
              <w:gridCol w:w="2463"/>
              <w:gridCol w:w="2463"/>
            </w:tblGrid>
            <w:tr w:rsidR="00D55E29" w:rsidRPr="006018DD" w:rsidTr="00FF3857">
              <w:tc>
                <w:tcPr>
                  <w:tcW w:w="2463" w:type="dxa"/>
                </w:tcPr>
                <w:p w:rsidR="00D55E29" w:rsidRPr="006018DD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3" w:type="dxa"/>
                </w:tcPr>
                <w:p w:rsidR="00D55E29" w:rsidRPr="006018DD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18DD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  <w:r w:rsidRPr="006018DD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  <w:p w:rsidR="00D55E29" w:rsidRPr="006018DD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(174</w:t>
                  </w:r>
                  <w:r w:rsidRPr="006018DD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детей – 100 %)</w:t>
                  </w:r>
                </w:p>
              </w:tc>
              <w:tc>
                <w:tcPr>
                  <w:tcW w:w="2463" w:type="dxa"/>
                </w:tcPr>
                <w:p w:rsidR="00D55E29" w:rsidRPr="006018DD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18DD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  <w:r w:rsidRPr="006018DD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  <w:p w:rsidR="00D55E29" w:rsidRPr="006018DD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(200</w:t>
                  </w:r>
                  <w:r w:rsidRPr="006018DD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детей – 100%)</w:t>
                  </w:r>
                </w:p>
              </w:tc>
              <w:tc>
                <w:tcPr>
                  <w:tcW w:w="2463" w:type="dxa"/>
                </w:tcPr>
                <w:p w:rsidR="00D55E29" w:rsidRPr="006018DD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18DD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  <w:r w:rsidRPr="006018DD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  <w:p w:rsidR="00D55E29" w:rsidRPr="006018DD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(200</w:t>
                  </w:r>
                  <w:r w:rsidRPr="006018DD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детей – 100%)</w:t>
                  </w:r>
                </w:p>
              </w:tc>
            </w:tr>
            <w:tr w:rsidR="00D55E29" w:rsidRPr="009E14B2" w:rsidTr="00FF3857">
              <w:tc>
                <w:tcPr>
                  <w:tcW w:w="2463" w:type="dxa"/>
                </w:tcPr>
                <w:p w:rsidR="00D55E29" w:rsidRPr="006018DD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18DD">
                    <w:rPr>
                      <w:rFonts w:ascii="Times New Roman" w:hAnsi="Times New Roman"/>
                      <w:sz w:val="24"/>
                      <w:szCs w:val="24"/>
                    </w:rPr>
                    <w:t xml:space="preserve">1 группа </w:t>
                  </w:r>
                </w:p>
              </w:tc>
              <w:tc>
                <w:tcPr>
                  <w:tcW w:w="2463" w:type="dxa"/>
                </w:tcPr>
                <w:p w:rsidR="00D55E29" w:rsidRPr="006018DD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39</w:t>
                  </w:r>
                  <w:r w:rsidRPr="006018DD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чел.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(22,4</w:t>
                  </w:r>
                  <w:r w:rsidRPr="006018DD">
                    <w:rPr>
                      <w:rFonts w:ascii="Times New Roman" w:hAnsi="Times New Roman"/>
                      <w:sz w:val="24"/>
                      <w:szCs w:val="24"/>
                    </w:rPr>
                    <w:t xml:space="preserve"> %)</w:t>
                  </w:r>
                </w:p>
              </w:tc>
              <w:tc>
                <w:tcPr>
                  <w:tcW w:w="2463" w:type="dxa"/>
                </w:tcPr>
                <w:p w:rsidR="00D55E29" w:rsidRPr="006018DD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48</w:t>
                  </w:r>
                  <w:r w:rsidRPr="006018DD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чел.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(24 </w:t>
                  </w:r>
                  <w:r w:rsidRPr="006018DD">
                    <w:rPr>
                      <w:rFonts w:ascii="Times New Roman" w:hAnsi="Times New Roman"/>
                      <w:sz w:val="24"/>
                      <w:szCs w:val="24"/>
                    </w:rPr>
                    <w:t>%)</w:t>
                  </w:r>
                </w:p>
              </w:tc>
              <w:tc>
                <w:tcPr>
                  <w:tcW w:w="2463" w:type="dxa"/>
                </w:tcPr>
                <w:p w:rsidR="00D55E29" w:rsidRPr="006018DD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18DD">
                    <w:rPr>
                      <w:rFonts w:ascii="Times New Roman" w:hAnsi="Times New Roman"/>
                      <w:sz w:val="24"/>
                      <w:szCs w:val="24"/>
                    </w:rPr>
                    <w:t>73 чел. (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  <w:r w:rsidRPr="006018DD">
                    <w:rPr>
                      <w:rFonts w:ascii="Times New Roman" w:hAnsi="Times New Roman"/>
                      <w:sz w:val="24"/>
                      <w:szCs w:val="24"/>
                    </w:rPr>
                    <w:t xml:space="preserve"> %)</w:t>
                  </w:r>
                </w:p>
              </w:tc>
            </w:tr>
            <w:tr w:rsidR="00D55E29" w:rsidRPr="009E14B2" w:rsidTr="00FF3857">
              <w:tc>
                <w:tcPr>
                  <w:tcW w:w="2463" w:type="dxa"/>
                </w:tcPr>
                <w:p w:rsidR="00D55E29" w:rsidRPr="006018DD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18DD">
                    <w:rPr>
                      <w:rFonts w:ascii="Times New Roman" w:hAnsi="Times New Roman"/>
                      <w:sz w:val="24"/>
                      <w:szCs w:val="24"/>
                    </w:rPr>
                    <w:t xml:space="preserve">2 группа </w:t>
                  </w:r>
                </w:p>
              </w:tc>
              <w:tc>
                <w:tcPr>
                  <w:tcW w:w="2463" w:type="dxa"/>
                </w:tcPr>
                <w:p w:rsidR="00D55E29" w:rsidRPr="006018DD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124</w:t>
                  </w:r>
                  <w:r w:rsidRPr="006018DD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чел.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(71,2 </w:t>
                  </w:r>
                  <w:r w:rsidRPr="006018DD">
                    <w:rPr>
                      <w:rFonts w:ascii="Times New Roman" w:hAnsi="Times New Roman"/>
                      <w:sz w:val="24"/>
                      <w:szCs w:val="24"/>
                    </w:rPr>
                    <w:t>%)</w:t>
                  </w:r>
                </w:p>
              </w:tc>
              <w:tc>
                <w:tcPr>
                  <w:tcW w:w="2463" w:type="dxa"/>
                </w:tcPr>
                <w:p w:rsidR="00D55E29" w:rsidRPr="006018DD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146</w:t>
                  </w:r>
                  <w:r w:rsidRPr="006018DD">
                    <w:rPr>
                      <w:rFonts w:ascii="Times New Roman" w:hAnsi="Times New Roman"/>
                      <w:sz w:val="24"/>
                      <w:szCs w:val="24"/>
                    </w:rPr>
                    <w:t xml:space="preserve">чел.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(73</w:t>
                  </w:r>
                  <w:r w:rsidRPr="006018DD">
                    <w:rPr>
                      <w:rFonts w:ascii="Times New Roman" w:hAnsi="Times New Roman"/>
                      <w:sz w:val="24"/>
                      <w:szCs w:val="24"/>
                    </w:rPr>
                    <w:t xml:space="preserve"> %)</w:t>
                  </w:r>
                </w:p>
              </w:tc>
              <w:tc>
                <w:tcPr>
                  <w:tcW w:w="2463" w:type="dxa"/>
                </w:tcPr>
                <w:p w:rsidR="00D55E29" w:rsidRPr="006018DD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122</w:t>
                  </w:r>
                  <w:r w:rsidRPr="006018DD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чел. (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61</w:t>
                  </w:r>
                  <w:r w:rsidRPr="006018DD">
                    <w:rPr>
                      <w:rFonts w:ascii="Times New Roman" w:hAnsi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D55E29" w:rsidRPr="006018DD" w:rsidTr="00FF3857">
              <w:tc>
                <w:tcPr>
                  <w:tcW w:w="2463" w:type="dxa"/>
                </w:tcPr>
                <w:p w:rsidR="00D55E29" w:rsidRPr="006018DD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18DD">
                    <w:rPr>
                      <w:rFonts w:ascii="Times New Roman" w:hAnsi="Times New Roman"/>
                      <w:sz w:val="24"/>
                      <w:szCs w:val="24"/>
                    </w:rPr>
                    <w:t xml:space="preserve">3 группа </w:t>
                  </w:r>
                </w:p>
              </w:tc>
              <w:tc>
                <w:tcPr>
                  <w:tcW w:w="2463" w:type="dxa"/>
                </w:tcPr>
                <w:p w:rsidR="00D55E29" w:rsidRPr="006018DD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  <w:r w:rsidRPr="006018DD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чел.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(5,7</w:t>
                  </w:r>
                  <w:r w:rsidRPr="006018DD">
                    <w:rPr>
                      <w:rFonts w:ascii="Times New Roman" w:hAnsi="Times New Roman"/>
                      <w:sz w:val="24"/>
                      <w:szCs w:val="24"/>
                    </w:rPr>
                    <w:t xml:space="preserve"> %)</w:t>
                  </w:r>
                </w:p>
              </w:tc>
              <w:tc>
                <w:tcPr>
                  <w:tcW w:w="2463" w:type="dxa"/>
                </w:tcPr>
                <w:p w:rsidR="00D55E29" w:rsidRPr="006018DD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6018DD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чел.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(2,5</w:t>
                  </w:r>
                  <w:r w:rsidRPr="006018DD">
                    <w:rPr>
                      <w:rFonts w:ascii="Times New Roman" w:hAnsi="Times New Roman"/>
                      <w:sz w:val="24"/>
                      <w:szCs w:val="24"/>
                    </w:rPr>
                    <w:t>%)</w:t>
                  </w:r>
                </w:p>
              </w:tc>
              <w:tc>
                <w:tcPr>
                  <w:tcW w:w="2463" w:type="dxa"/>
                </w:tcPr>
                <w:p w:rsidR="00D55E29" w:rsidRPr="006018DD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 чел. (2,5</w:t>
                  </w:r>
                  <w:r w:rsidRPr="006018DD">
                    <w:rPr>
                      <w:rFonts w:ascii="Times New Roman" w:hAnsi="Times New Roman"/>
                      <w:sz w:val="24"/>
                      <w:szCs w:val="24"/>
                    </w:rPr>
                    <w:t xml:space="preserve"> %)</w:t>
                  </w:r>
                </w:p>
              </w:tc>
            </w:tr>
            <w:tr w:rsidR="00D55E29" w:rsidRPr="00355D70" w:rsidTr="00FF3857">
              <w:tc>
                <w:tcPr>
                  <w:tcW w:w="2463" w:type="dxa"/>
                </w:tcPr>
                <w:p w:rsidR="00D55E29" w:rsidRPr="006018DD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18DD">
                    <w:rPr>
                      <w:rFonts w:ascii="Times New Roman" w:hAnsi="Times New Roman"/>
                      <w:sz w:val="24"/>
                      <w:szCs w:val="24"/>
                    </w:rPr>
                    <w:t>4 группа</w:t>
                  </w:r>
                </w:p>
              </w:tc>
              <w:tc>
                <w:tcPr>
                  <w:tcW w:w="2463" w:type="dxa"/>
                </w:tcPr>
                <w:p w:rsidR="00D55E29" w:rsidRPr="006018DD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6018DD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чел.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(0,7</w:t>
                  </w:r>
                  <w:r w:rsidRPr="006018DD">
                    <w:rPr>
                      <w:rFonts w:ascii="Times New Roman" w:hAnsi="Times New Roman"/>
                      <w:sz w:val="24"/>
                      <w:szCs w:val="24"/>
                    </w:rPr>
                    <w:t xml:space="preserve"> %)</w:t>
                  </w:r>
                </w:p>
              </w:tc>
              <w:tc>
                <w:tcPr>
                  <w:tcW w:w="2463" w:type="dxa"/>
                </w:tcPr>
                <w:p w:rsidR="00D55E29" w:rsidRPr="006018DD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чел. (0,5</w:t>
                  </w:r>
                  <w:r w:rsidRPr="006018DD">
                    <w:rPr>
                      <w:rFonts w:ascii="Times New Roman" w:hAnsi="Times New Roman"/>
                      <w:sz w:val="24"/>
                      <w:szCs w:val="24"/>
                    </w:rPr>
                    <w:t xml:space="preserve"> %)</w:t>
                  </w:r>
                </w:p>
              </w:tc>
              <w:tc>
                <w:tcPr>
                  <w:tcW w:w="2463" w:type="dxa"/>
                </w:tcPr>
                <w:p w:rsidR="00D55E29" w:rsidRPr="006018DD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чел. (0,5%)</w:t>
                  </w:r>
                </w:p>
              </w:tc>
            </w:tr>
          </w:tbl>
          <w:p w:rsidR="00D55E29" w:rsidRPr="00D55E29" w:rsidRDefault="00D55E29" w:rsidP="00D55E29">
            <w:pPr>
              <w:rPr>
                <w:b/>
              </w:rPr>
            </w:pPr>
            <w:r w:rsidRPr="00D55E29">
              <w:rPr>
                <w:b/>
              </w:rPr>
              <w:t>Выводы. За 201</w:t>
            </w:r>
            <w:r>
              <w:rPr>
                <w:b/>
              </w:rPr>
              <w:t>2-2014</w:t>
            </w:r>
            <w:r w:rsidRPr="00D55E29">
              <w:rPr>
                <w:b/>
              </w:rPr>
              <w:t xml:space="preserve"> годы наблюдается положительная динамика по отношению детей к группе здоровья:</w:t>
            </w:r>
          </w:p>
          <w:p w:rsidR="00D55E29" w:rsidRPr="00D55E29" w:rsidRDefault="00D55E29" w:rsidP="00D55E29">
            <w:pPr>
              <w:numPr>
                <w:ilvl w:val="0"/>
                <w:numId w:val="4"/>
              </w:numPr>
              <w:rPr>
                <w:b/>
              </w:rPr>
            </w:pPr>
            <w:r w:rsidRPr="00D55E29">
              <w:rPr>
                <w:b/>
              </w:rPr>
              <w:t>Количество детей, отнесенных к 1 группе здоровья, увеличилось на 13,6 %</w:t>
            </w:r>
          </w:p>
          <w:p w:rsidR="00D55E29" w:rsidRPr="00D55E29" w:rsidRDefault="00D55E29" w:rsidP="00D55E29">
            <w:pPr>
              <w:numPr>
                <w:ilvl w:val="0"/>
                <w:numId w:val="4"/>
              </w:numPr>
              <w:rPr>
                <w:b/>
              </w:rPr>
            </w:pPr>
            <w:r w:rsidRPr="00D55E29">
              <w:rPr>
                <w:b/>
              </w:rPr>
              <w:t>Количество детей, отнесенных ко 2 группе здоровья, уменьшилось на 12 %</w:t>
            </w:r>
          </w:p>
          <w:p w:rsidR="00D55E29" w:rsidRPr="00D55E29" w:rsidRDefault="00D55E29" w:rsidP="00D55E29">
            <w:pPr>
              <w:numPr>
                <w:ilvl w:val="0"/>
                <w:numId w:val="4"/>
              </w:numPr>
              <w:rPr>
                <w:b/>
              </w:rPr>
            </w:pPr>
            <w:r w:rsidRPr="00D55E29">
              <w:rPr>
                <w:b/>
              </w:rPr>
              <w:t xml:space="preserve">Количество детей, отнесенных к 3 группе здоровья, уменьшилось </w:t>
            </w:r>
            <w:proofErr w:type="gramStart"/>
            <w:r w:rsidRPr="00D55E29">
              <w:rPr>
                <w:b/>
              </w:rPr>
              <w:t>на  3</w:t>
            </w:r>
            <w:proofErr w:type="gramEnd"/>
            <w:r w:rsidRPr="00D55E29">
              <w:rPr>
                <w:b/>
              </w:rPr>
              <w:t>,2 %</w:t>
            </w:r>
          </w:p>
          <w:p w:rsidR="0031658F" w:rsidRDefault="00D55E29" w:rsidP="00D55E29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  <w:r w:rsidRPr="00D55E29">
              <w:rPr>
                <w:b/>
              </w:rPr>
              <w:t>Количество детей, отнесенных к 4 группе здоровья, показатель неизменен</w:t>
            </w:r>
            <w:r>
              <w:rPr>
                <w:b/>
              </w:rPr>
              <w:t>.</w:t>
            </w:r>
          </w:p>
          <w:p w:rsidR="00D55E29" w:rsidRDefault="00D55E29" w:rsidP="00D55E29">
            <w:pPr>
              <w:rPr>
                <w:b/>
              </w:rPr>
            </w:pPr>
            <w:r w:rsidRPr="00D55E29">
              <w:rPr>
                <w:b/>
              </w:rPr>
              <w:t>Количество детей, имеющих хронические заболевания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48"/>
              <w:gridCol w:w="1455"/>
              <w:gridCol w:w="1455"/>
              <w:gridCol w:w="1456"/>
            </w:tblGrid>
            <w:tr w:rsidR="00D55E29" w:rsidRPr="00F50BC0" w:rsidTr="00FF3857">
              <w:tc>
                <w:tcPr>
                  <w:tcW w:w="5148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Заболевания</w:t>
                  </w:r>
                </w:p>
              </w:tc>
              <w:tc>
                <w:tcPr>
                  <w:tcW w:w="1455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2012</w:t>
                  </w: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455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2013</w:t>
                  </w: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456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2014</w:t>
                  </w: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D55E29" w:rsidRPr="00F50BC0" w:rsidTr="00FF3857">
              <w:tc>
                <w:tcPr>
                  <w:tcW w:w="5148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Болезни сердечно-сосудистой системы</w:t>
                  </w:r>
                </w:p>
              </w:tc>
              <w:tc>
                <w:tcPr>
                  <w:tcW w:w="1455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455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456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</w:p>
              </w:tc>
            </w:tr>
            <w:tr w:rsidR="00D55E29" w:rsidRPr="00F50BC0" w:rsidTr="00FF3857">
              <w:tc>
                <w:tcPr>
                  <w:tcW w:w="5148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Болезни органов дыхания</w:t>
                  </w:r>
                </w:p>
              </w:tc>
              <w:tc>
                <w:tcPr>
                  <w:tcW w:w="1455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55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56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D55E29" w:rsidRPr="00F50BC0" w:rsidTr="00FF3857">
              <w:tc>
                <w:tcPr>
                  <w:tcW w:w="5148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Бронхиальная астма</w:t>
                  </w:r>
                </w:p>
              </w:tc>
              <w:tc>
                <w:tcPr>
                  <w:tcW w:w="1455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55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56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D55E29" w:rsidRPr="00F50BC0" w:rsidTr="00FF3857">
              <w:tc>
                <w:tcPr>
                  <w:tcW w:w="5148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Хронический бронхит</w:t>
                  </w:r>
                </w:p>
              </w:tc>
              <w:tc>
                <w:tcPr>
                  <w:tcW w:w="1455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55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56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D55E29" w:rsidRPr="00F50BC0" w:rsidTr="00FF3857">
              <w:tc>
                <w:tcPr>
                  <w:tcW w:w="5148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Болезни лор. органов</w:t>
                  </w:r>
                </w:p>
              </w:tc>
              <w:tc>
                <w:tcPr>
                  <w:tcW w:w="1455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55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56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D55E29" w:rsidRPr="00F50BC0" w:rsidTr="00FF3857">
              <w:tc>
                <w:tcPr>
                  <w:tcW w:w="5148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Болезни органов зрения</w:t>
                  </w:r>
                </w:p>
              </w:tc>
              <w:tc>
                <w:tcPr>
                  <w:tcW w:w="1455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55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56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D55E29" w:rsidRPr="00F50BC0" w:rsidTr="00FF3857">
              <w:tc>
                <w:tcPr>
                  <w:tcW w:w="5148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Заболевания опорно-двигательного аппарата</w:t>
                  </w:r>
                </w:p>
              </w:tc>
              <w:tc>
                <w:tcPr>
                  <w:tcW w:w="1455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1455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1456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53</w:t>
                  </w:r>
                </w:p>
              </w:tc>
            </w:tr>
            <w:tr w:rsidR="00D55E29" w:rsidRPr="00F50BC0" w:rsidTr="00FF3857">
              <w:tc>
                <w:tcPr>
                  <w:tcW w:w="5148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Сколиоз</w:t>
                  </w:r>
                </w:p>
              </w:tc>
              <w:tc>
                <w:tcPr>
                  <w:tcW w:w="1455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55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56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D55E29" w:rsidRPr="00F50BC0" w:rsidTr="00FF3857">
              <w:tc>
                <w:tcPr>
                  <w:tcW w:w="5148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Нарушение осанки</w:t>
                  </w:r>
                </w:p>
              </w:tc>
              <w:tc>
                <w:tcPr>
                  <w:tcW w:w="1455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455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456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D55E29" w:rsidRPr="00F50BC0" w:rsidTr="00FF3857">
              <w:tc>
                <w:tcPr>
                  <w:tcW w:w="5148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Плоскостопие</w:t>
                  </w:r>
                </w:p>
              </w:tc>
              <w:tc>
                <w:tcPr>
                  <w:tcW w:w="1455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455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456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</w:tr>
            <w:tr w:rsidR="00D55E29" w:rsidRPr="00F50BC0" w:rsidTr="00FF3857">
              <w:tc>
                <w:tcPr>
                  <w:tcW w:w="5148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Дефекты речи</w:t>
                  </w:r>
                </w:p>
              </w:tc>
              <w:tc>
                <w:tcPr>
                  <w:tcW w:w="1455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455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456" w:type="dxa"/>
                </w:tcPr>
                <w:p w:rsidR="00D55E29" w:rsidRPr="00F50BC0" w:rsidRDefault="00D55E29" w:rsidP="00D55E29">
                  <w:pPr>
                    <w:tabs>
                      <w:tab w:val="left" w:pos="1740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BC0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</w:tr>
          </w:tbl>
          <w:p w:rsidR="00D55E29" w:rsidRPr="00D55E29" w:rsidRDefault="00D55E29" w:rsidP="00D55E29">
            <w:pPr>
              <w:rPr>
                <w:b/>
              </w:rPr>
            </w:pPr>
          </w:p>
          <w:p w:rsidR="005E3196" w:rsidRPr="0031658F" w:rsidRDefault="005E3196" w:rsidP="0031658F"/>
        </w:tc>
      </w:tr>
    </w:tbl>
    <w:p w:rsidR="007712BE" w:rsidRPr="007712BE" w:rsidRDefault="007712BE" w:rsidP="007712BE">
      <w:r w:rsidRPr="007712BE">
        <w:lastRenderedPageBreak/>
        <w:t xml:space="preserve">Выводы. </w:t>
      </w:r>
      <w:r>
        <w:t>За 2012-201 гг.</w:t>
      </w:r>
      <w:r w:rsidRPr="007712BE">
        <w:t xml:space="preserve"> произошло сокращение количества детей, имеющих хронические заболевания:</w:t>
      </w:r>
    </w:p>
    <w:p w:rsidR="007712BE" w:rsidRPr="007712BE" w:rsidRDefault="007712BE" w:rsidP="007712BE">
      <w:pPr>
        <w:numPr>
          <w:ilvl w:val="0"/>
          <w:numId w:val="5"/>
        </w:numPr>
      </w:pPr>
      <w:r w:rsidRPr="007712BE">
        <w:t xml:space="preserve">Количество детей, имеющих болезни сердечно-сосудистой системы, </w:t>
      </w:r>
      <w:proofErr w:type="gramStart"/>
      <w:r w:rsidRPr="007712BE">
        <w:t>уменьшилось  на</w:t>
      </w:r>
      <w:proofErr w:type="gramEnd"/>
      <w:r w:rsidRPr="007712BE">
        <w:t xml:space="preserve"> 2 человека и составляет 38 человек.</w:t>
      </w:r>
    </w:p>
    <w:p w:rsidR="007712BE" w:rsidRPr="007712BE" w:rsidRDefault="007712BE" w:rsidP="007712BE">
      <w:pPr>
        <w:numPr>
          <w:ilvl w:val="0"/>
          <w:numId w:val="5"/>
        </w:numPr>
      </w:pPr>
      <w:r w:rsidRPr="007712BE">
        <w:t>Количество детей, имеющих болезни органов дыхания, уменьшилось на 1 человека и составляет 3 человека.</w:t>
      </w:r>
    </w:p>
    <w:p w:rsidR="007712BE" w:rsidRPr="007712BE" w:rsidRDefault="007712BE" w:rsidP="007712BE">
      <w:pPr>
        <w:numPr>
          <w:ilvl w:val="0"/>
          <w:numId w:val="5"/>
        </w:numPr>
      </w:pPr>
      <w:r w:rsidRPr="007712BE">
        <w:t xml:space="preserve">Количество детей, болеющих бронхиальной астмой, не изменилось и </w:t>
      </w:r>
      <w:proofErr w:type="gramStart"/>
      <w:r w:rsidRPr="007712BE">
        <w:t>составляет</w:t>
      </w:r>
      <w:proofErr w:type="gramEnd"/>
      <w:r w:rsidRPr="007712BE">
        <w:t xml:space="preserve"> и составляет 0 человек.</w:t>
      </w:r>
    </w:p>
    <w:p w:rsidR="007712BE" w:rsidRPr="007712BE" w:rsidRDefault="007712BE" w:rsidP="007712BE">
      <w:pPr>
        <w:numPr>
          <w:ilvl w:val="0"/>
          <w:numId w:val="5"/>
        </w:numPr>
      </w:pPr>
      <w:r w:rsidRPr="007712BE">
        <w:t>Количество детей, болеющих хроническим бронхитом, не изменилось и составляет 0 человек.</w:t>
      </w:r>
    </w:p>
    <w:p w:rsidR="007712BE" w:rsidRPr="007712BE" w:rsidRDefault="007712BE" w:rsidP="007712BE">
      <w:pPr>
        <w:numPr>
          <w:ilvl w:val="0"/>
          <w:numId w:val="5"/>
        </w:numPr>
      </w:pPr>
      <w:r w:rsidRPr="007712BE">
        <w:t xml:space="preserve">Количество детей, имеющих болезни лор. органов, </w:t>
      </w:r>
      <w:proofErr w:type="gramStart"/>
      <w:r w:rsidRPr="007712BE">
        <w:t>увеличилось  на</w:t>
      </w:r>
      <w:proofErr w:type="gramEnd"/>
      <w:r w:rsidRPr="007712BE">
        <w:t xml:space="preserve"> 1 человек и составляет 12 человек.</w:t>
      </w:r>
    </w:p>
    <w:p w:rsidR="007712BE" w:rsidRPr="007712BE" w:rsidRDefault="007712BE" w:rsidP="007712BE">
      <w:pPr>
        <w:numPr>
          <w:ilvl w:val="0"/>
          <w:numId w:val="5"/>
        </w:numPr>
      </w:pPr>
      <w:r w:rsidRPr="007712BE">
        <w:t>Количество детей, имеющих болезни органов зрения, увеличилось на 1 человека и составляет 6 человек.</w:t>
      </w:r>
    </w:p>
    <w:p w:rsidR="007712BE" w:rsidRPr="007712BE" w:rsidRDefault="007712BE" w:rsidP="007712BE">
      <w:pPr>
        <w:numPr>
          <w:ilvl w:val="0"/>
          <w:numId w:val="5"/>
        </w:numPr>
      </w:pPr>
      <w:r w:rsidRPr="007712BE">
        <w:t>Количество детей, имеющих заболевания опорно-двигательного аппарата, уменьшилось на 13 человек и составляет 53 человек.</w:t>
      </w:r>
    </w:p>
    <w:p w:rsidR="007712BE" w:rsidRPr="007712BE" w:rsidRDefault="007712BE" w:rsidP="007712BE">
      <w:pPr>
        <w:numPr>
          <w:ilvl w:val="0"/>
          <w:numId w:val="5"/>
        </w:numPr>
      </w:pPr>
      <w:r w:rsidRPr="007712BE">
        <w:t xml:space="preserve">Количество детей со </w:t>
      </w:r>
      <w:proofErr w:type="gramStart"/>
      <w:r w:rsidRPr="007712BE">
        <w:t>сколиозом  уменьшилось</w:t>
      </w:r>
      <w:proofErr w:type="gramEnd"/>
      <w:r w:rsidRPr="007712BE">
        <w:t xml:space="preserve"> на 3 человека и составляет 3 человека.</w:t>
      </w:r>
    </w:p>
    <w:p w:rsidR="007712BE" w:rsidRPr="007712BE" w:rsidRDefault="007712BE" w:rsidP="007712BE">
      <w:pPr>
        <w:numPr>
          <w:ilvl w:val="0"/>
          <w:numId w:val="5"/>
        </w:numPr>
      </w:pPr>
      <w:r w:rsidRPr="007712BE">
        <w:t xml:space="preserve">Количество детей, имеющих нарушение осанки, </w:t>
      </w:r>
      <w:proofErr w:type="gramStart"/>
      <w:r w:rsidRPr="007712BE">
        <w:t>уменьшилось  на</w:t>
      </w:r>
      <w:proofErr w:type="gramEnd"/>
      <w:r w:rsidRPr="007712BE">
        <w:t xml:space="preserve"> 6 человек и составляет 25 человек.</w:t>
      </w:r>
    </w:p>
    <w:p w:rsidR="007712BE" w:rsidRPr="007712BE" w:rsidRDefault="007712BE" w:rsidP="007712BE">
      <w:pPr>
        <w:numPr>
          <w:ilvl w:val="0"/>
          <w:numId w:val="5"/>
        </w:numPr>
      </w:pPr>
      <w:r w:rsidRPr="007712BE">
        <w:t>Количество детей, имеющих плоскостопие, уменьшилось на 12 человек и составляет 23 человека.</w:t>
      </w:r>
    </w:p>
    <w:p w:rsidR="007712BE" w:rsidRPr="007712BE" w:rsidRDefault="007712BE" w:rsidP="007712BE">
      <w:pPr>
        <w:numPr>
          <w:ilvl w:val="0"/>
          <w:numId w:val="5"/>
        </w:numPr>
      </w:pPr>
      <w:r w:rsidRPr="007712BE">
        <w:t>Количество детей, имеющих дефекты речи, увеличилось на 7 человек и составляет 30 человек.</w:t>
      </w:r>
    </w:p>
    <w:p w:rsidR="007712BE" w:rsidRPr="007712BE" w:rsidRDefault="007712BE" w:rsidP="007712BE">
      <w:pPr>
        <w:numPr>
          <w:ilvl w:val="0"/>
          <w:numId w:val="5"/>
        </w:numPr>
      </w:pPr>
      <w:r w:rsidRPr="007712BE">
        <w:t>Отмечается тенденция к уменьшению количества детей, имеющих заболевания: сердечно-сосудистой системы, органов дыхания, опорно-двигательного аппарата, нарушение осанки, имеющих плоскостопие.</w:t>
      </w:r>
    </w:p>
    <w:p w:rsidR="00D37A57" w:rsidRDefault="007712BE" w:rsidP="00D37A57">
      <w:pPr>
        <w:rPr>
          <w:b/>
        </w:rPr>
      </w:pPr>
      <w:r w:rsidRPr="007712BE">
        <w:rPr>
          <w:b/>
        </w:rPr>
        <w:t>Показатели адаптации детей к условиям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712BE" w:rsidRPr="00F50BC0" w:rsidTr="00FF3857">
        <w:tc>
          <w:tcPr>
            <w:tcW w:w="1914" w:type="dxa"/>
            <w:vMerge w:val="restart"/>
          </w:tcPr>
          <w:p w:rsidR="007712BE" w:rsidRPr="00F50BC0" w:rsidRDefault="007712BE" w:rsidP="00FF38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BC0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7657" w:type="dxa"/>
            <w:gridSpan w:val="4"/>
          </w:tcPr>
          <w:p w:rsidR="007712BE" w:rsidRPr="001B2827" w:rsidRDefault="007712BE" w:rsidP="00FF38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BC0">
              <w:rPr>
                <w:rFonts w:ascii="Times New Roman" w:hAnsi="Times New Roman"/>
                <w:sz w:val="24"/>
                <w:szCs w:val="24"/>
              </w:rPr>
              <w:t>Степень адаптации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%)</w:t>
            </w:r>
            <w:proofErr w:type="gramEnd"/>
          </w:p>
        </w:tc>
      </w:tr>
      <w:tr w:rsidR="007712BE" w:rsidRPr="00F50BC0" w:rsidTr="00FF3857">
        <w:tc>
          <w:tcPr>
            <w:tcW w:w="1914" w:type="dxa"/>
            <w:vMerge/>
          </w:tcPr>
          <w:p w:rsidR="007712BE" w:rsidRPr="00F50BC0" w:rsidRDefault="007712BE" w:rsidP="00FF38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712BE" w:rsidRPr="00F50BC0" w:rsidRDefault="007712BE" w:rsidP="00FF38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BC0">
              <w:rPr>
                <w:rFonts w:ascii="Times New Roman" w:hAnsi="Times New Roman"/>
                <w:sz w:val="24"/>
                <w:szCs w:val="24"/>
              </w:rPr>
              <w:t>Легкая форма</w:t>
            </w:r>
          </w:p>
        </w:tc>
        <w:tc>
          <w:tcPr>
            <w:tcW w:w="1914" w:type="dxa"/>
          </w:tcPr>
          <w:p w:rsidR="007712BE" w:rsidRPr="00F50BC0" w:rsidRDefault="007712BE" w:rsidP="00FF38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BC0">
              <w:rPr>
                <w:rFonts w:ascii="Times New Roman" w:hAnsi="Times New Roman"/>
                <w:sz w:val="24"/>
                <w:szCs w:val="24"/>
              </w:rPr>
              <w:t>Средняя форма</w:t>
            </w:r>
          </w:p>
        </w:tc>
        <w:tc>
          <w:tcPr>
            <w:tcW w:w="1914" w:type="dxa"/>
          </w:tcPr>
          <w:p w:rsidR="007712BE" w:rsidRPr="00F50BC0" w:rsidRDefault="007712BE" w:rsidP="00FF38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BC0">
              <w:rPr>
                <w:rFonts w:ascii="Times New Roman" w:hAnsi="Times New Roman"/>
                <w:sz w:val="24"/>
                <w:szCs w:val="24"/>
              </w:rPr>
              <w:t>Тяжелая форма</w:t>
            </w:r>
          </w:p>
        </w:tc>
        <w:tc>
          <w:tcPr>
            <w:tcW w:w="1915" w:type="dxa"/>
          </w:tcPr>
          <w:p w:rsidR="007712BE" w:rsidRPr="00F50BC0" w:rsidRDefault="007712BE" w:rsidP="00FF38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BC0">
              <w:rPr>
                <w:rFonts w:ascii="Times New Roman" w:hAnsi="Times New Roman"/>
                <w:sz w:val="24"/>
                <w:szCs w:val="24"/>
              </w:rPr>
              <w:t>Дезадаптация</w:t>
            </w:r>
            <w:proofErr w:type="spellEnd"/>
          </w:p>
        </w:tc>
      </w:tr>
      <w:tr w:rsidR="007712BE" w:rsidRPr="00F50BC0" w:rsidTr="00FF3857">
        <w:tc>
          <w:tcPr>
            <w:tcW w:w="1914" w:type="dxa"/>
          </w:tcPr>
          <w:p w:rsidR="007712BE" w:rsidRPr="00F50BC0" w:rsidRDefault="000F6FFC" w:rsidP="00FF385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2012-13</w:t>
            </w:r>
            <w:r w:rsidR="007712BE" w:rsidRPr="00F50B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712BE" w:rsidRPr="00F50BC0">
              <w:rPr>
                <w:rFonts w:ascii="Times New Roman" w:hAnsi="Times New Roman"/>
                <w:color w:val="000000"/>
                <w:sz w:val="24"/>
                <w:szCs w:val="24"/>
              </w:rPr>
              <w:t>уч.г</w:t>
            </w:r>
            <w:proofErr w:type="spellEnd"/>
            <w:r w:rsidR="007712BE" w:rsidRPr="00F50BC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7712BE" w:rsidRPr="004267D8" w:rsidRDefault="007712BE" w:rsidP="00FF38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7D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14" w:type="dxa"/>
          </w:tcPr>
          <w:p w:rsidR="007712BE" w:rsidRPr="004267D8" w:rsidRDefault="007712BE" w:rsidP="00FF38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7D8">
              <w:rPr>
                <w:rFonts w:ascii="Times New Roman" w:hAnsi="Times New Roman"/>
                <w:sz w:val="24"/>
                <w:szCs w:val="24"/>
              </w:rPr>
              <w:t xml:space="preserve">32,5 </w:t>
            </w:r>
          </w:p>
        </w:tc>
        <w:tc>
          <w:tcPr>
            <w:tcW w:w="1914" w:type="dxa"/>
          </w:tcPr>
          <w:p w:rsidR="007712BE" w:rsidRPr="004267D8" w:rsidRDefault="007712BE" w:rsidP="00FF38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7D8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915" w:type="dxa"/>
          </w:tcPr>
          <w:p w:rsidR="007712BE" w:rsidRPr="004267D8" w:rsidRDefault="007712BE" w:rsidP="00FF38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12BE" w:rsidRPr="00F50BC0" w:rsidTr="00FF3857">
        <w:tc>
          <w:tcPr>
            <w:tcW w:w="1914" w:type="dxa"/>
          </w:tcPr>
          <w:p w:rsidR="007712BE" w:rsidRPr="00F50BC0" w:rsidRDefault="000F6FFC" w:rsidP="00FF385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2013-14</w:t>
            </w:r>
            <w:r w:rsidR="007712BE" w:rsidRPr="00F50B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712BE" w:rsidRPr="00F50BC0">
              <w:rPr>
                <w:rFonts w:ascii="Times New Roman" w:hAnsi="Times New Roman"/>
                <w:color w:val="000000"/>
                <w:sz w:val="24"/>
                <w:szCs w:val="24"/>
              </w:rPr>
              <w:t>уч.г</w:t>
            </w:r>
            <w:proofErr w:type="spellEnd"/>
            <w:r w:rsidR="007712BE" w:rsidRPr="00F50BC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7712BE" w:rsidRPr="004267D8" w:rsidRDefault="007712BE" w:rsidP="00FF38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7D8">
              <w:rPr>
                <w:rFonts w:ascii="Times New Roman" w:hAnsi="Times New Roman"/>
                <w:sz w:val="24"/>
                <w:szCs w:val="24"/>
              </w:rPr>
              <w:t xml:space="preserve">66,6 </w:t>
            </w:r>
          </w:p>
        </w:tc>
        <w:tc>
          <w:tcPr>
            <w:tcW w:w="1914" w:type="dxa"/>
          </w:tcPr>
          <w:p w:rsidR="007712BE" w:rsidRPr="004267D8" w:rsidRDefault="007712BE" w:rsidP="00FF38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7D8">
              <w:rPr>
                <w:rFonts w:ascii="Times New Roman" w:hAnsi="Times New Roman"/>
                <w:sz w:val="24"/>
                <w:szCs w:val="24"/>
              </w:rPr>
              <w:t xml:space="preserve">28,5 </w:t>
            </w:r>
          </w:p>
        </w:tc>
        <w:tc>
          <w:tcPr>
            <w:tcW w:w="1914" w:type="dxa"/>
          </w:tcPr>
          <w:p w:rsidR="007712BE" w:rsidRPr="004267D8" w:rsidRDefault="007712BE" w:rsidP="00FF38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7D8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915" w:type="dxa"/>
          </w:tcPr>
          <w:p w:rsidR="007712BE" w:rsidRPr="004267D8" w:rsidRDefault="007712BE" w:rsidP="00FF38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12BE" w:rsidRPr="00F50BC0" w:rsidTr="00FF3857">
        <w:tc>
          <w:tcPr>
            <w:tcW w:w="1914" w:type="dxa"/>
          </w:tcPr>
          <w:p w:rsidR="007712BE" w:rsidRPr="00F50BC0" w:rsidRDefault="000F6FFC" w:rsidP="00FF385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2014-15</w:t>
            </w:r>
            <w:r w:rsidR="007712BE" w:rsidRPr="00F50B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712BE" w:rsidRPr="00F50BC0">
              <w:rPr>
                <w:rFonts w:ascii="Times New Roman" w:hAnsi="Times New Roman"/>
                <w:color w:val="000000"/>
                <w:sz w:val="24"/>
                <w:szCs w:val="24"/>
              </w:rPr>
              <w:t>уч.г</w:t>
            </w:r>
            <w:proofErr w:type="spellEnd"/>
            <w:r w:rsidR="007712BE" w:rsidRPr="00F50BC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7712BE" w:rsidRPr="004267D8" w:rsidRDefault="007712BE" w:rsidP="00FF38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7D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14" w:type="dxa"/>
          </w:tcPr>
          <w:p w:rsidR="007712BE" w:rsidRPr="004267D8" w:rsidRDefault="007712BE" w:rsidP="00FF38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7D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:rsidR="007712BE" w:rsidRPr="004267D8" w:rsidRDefault="007712BE" w:rsidP="00FF38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7D8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915" w:type="dxa"/>
          </w:tcPr>
          <w:p w:rsidR="007712BE" w:rsidRPr="004267D8" w:rsidRDefault="007712BE" w:rsidP="00FF38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712BE" w:rsidRPr="007712BE" w:rsidRDefault="007712BE" w:rsidP="00D37A57">
      <w:pPr>
        <w:rPr>
          <w:b/>
        </w:rPr>
      </w:pPr>
    </w:p>
    <w:p w:rsidR="00D37A57" w:rsidRPr="00D37A57" w:rsidRDefault="00D37A57" w:rsidP="00D37A57"/>
    <w:p w:rsidR="00D37A57" w:rsidRPr="00D37A57" w:rsidRDefault="00D37A57" w:rsidP="00D37A57"/>
    <w:p w:rsidR="00D37A57" w:rsidRPr="00D37A57" w:rsidRDefault="00D37A57" w:rsidP="00D37A57"/>
    <w:p w:rsidR="00D37A57" w:rsidRPr="00D37A57" w:rsidRDefault="00D37A57" w:rsidP="00D37A57"/>
    <w:p w:rsidR="007712BE" w:rsidRPr="007712BE" w:rsidRDefault="007712BE" w:rsidP="007712BE">
      <w:pPr>
        <w:rPr>
          <w:b/>
        </w:rPr>
      </w:pPr>
      <w:r w:rsidRPr="007712BE">
        <w:rPr>
          <w:b/>
        </w:rPr>
        <w:t xml:space="preserve">Вывод: </w:t>
      </w:r>
    </w:p>
    <w:p w:rsidR="007712BE" w:rsidRDefault="007712BE" w:rsidP="007712BE">
      <w:pPr>
        <w:rPr>
          <w:b/>
        </w:rPr>
      </w:pPr>
      <w:r w:rsidRPr="007712BE">
        <w:rPr>
          <w:b/>
        </w:rPr>
        <w:lastRenderedPageBreak/>
        <w:t xml:space="preserve">За три предыдущих года наблюдается положительная динамика </w:t>
      </w:r>
      <w:proofErr w:type="gramStart"/>
      <w:r w:rsidRPr="007712BE">
        <w:rPr>
          <w:b/>
        </w:rPr>
        <w:t>по  адаптации</w:t>
      </w:r>
      <w:proofErr w:type="gramEnd"/>
      <w:r w:rsidRPr="007712BE">
        <w:rPr>
          <w:b/>
        </w:rPr>
        <w:t xml:space="preserve"> детей к условиям ДОУ: легкая степень адаптации детей увеличилась  на 8%, средняя форма уменьшилась на 3,5 %, тяжелая форма уменьшилась на 5,4 %.</w:t>
      </w:r>
    </w:p>
    <w:p w:rsidR="007712BE" w:rsidRPr="007712BE" w:rsidRDefault="007712BE" w:rsidP="007712BE">
      <w:pPr>
        <w:rPr>
          <w:b/>
        </w:rPr>
      </w:pPr>
      <w:r w:rsidRPr="007712BE">
        <w:rPr>
          <w:b/>
        </w:rPr>
        <w:t>Результаты диагностического обследования уровня развития детей 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0"/>
        <w:gridCol w:w="656"/>
        <w:gridCol w:w="657"/>
        <w:gridCol w:w="658"/>
        <w:gridCol w:w="657"/>
        <w:gridCol w:w="657"/>
        <w:gridCol w:w="658"/>
        <w:gridCol w:w="657"/>
        <w:gridCol w:w="657"/>
        <w:gridCol w:w="658"/>
      </w:tblGrid>
      <w:tr w:rsidR="007712BE" w:rsidRPr="00B14AE7" w:rsidTr="007712BE">
        <w:tc>
          <w:tcPr>
            <w:tcW w:w="3430" w:type="dxa"/>
            <w:vMerge w:val="restart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Разделы</w:t>
            </w:r>
          </w:p>
        </w:tc>
        <w:tc>
          <w:tcPr>
            <w:tcW w:w="1971" w:type="dxa"/>
            <w:gridSpan w:val="3"/>
          </w:tcPr>
          <w:p w:rsidR="007712BE" w:rsidRPr="00B14AE7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A39E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A3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39E9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1A39E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972" w:type="dxa"/>
            <w:gridSpan w:val="3"/>
          </w:tcPr>
          <w:p w:rsidR="007712BE" w:rsidRPr="00B14AE7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A39E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1A3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39E9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1A39E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972" w:type="dxa"/>
            <w:gridSpan w:val="3"/>
          </w:tcPr>
          <w:p w:rsidR="007712BE" w:rsidRPr="00B14AE7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E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B14AE7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A3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4AE7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B14AE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</w:p>
        </w:tc>
      </w:tr>
      <w:tr w:rsidR="007712BE" w:rsidRPr="00B14AE7" w:rsidTr="007712BE">
        <w:tc>
          <w:tcPr>
            <w:tcW w:w="3430" w:type="dxa"/>
            <w:vMerge/>
          </w:tcPr>
          <w:p w:rsidR="007712BE" w:rsidRPr="00B14AE7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7712BE" w:rsidRPr="00B14AE7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E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57" w:type="dxa"/>
          </w:tcPr>
          <w:p w:rsidR="007712BE" w:rsidRPr="00B14AE7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E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58" w:type="dxa"/>
          </w:tcPr>
          <w:p w:rsidR="007712BE" w:rsidRPr="00B14AE7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E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57" w:type="dxa"/>
          </w:tcPr>
          <w:p w:rsidR="007712BE" w:rsidRPr="00B14AE7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E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57" w:type="dxa"/>
          </w:tcPr>
          <w:p w:rsidR="007712BE" w:rsidRPr="00B14AE7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E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58" w:type="dxa"/>
          </w:tcPr>
          <w:p w:rsidR="007712BE" w:rsidRPr="00B14AE7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E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57" w:type="dxa"/>
          </w:tcPr>
          <w:p w:rsidR="007712BE" w:rsidRPr="00B14AE7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E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57" w:type="dxa"/>
          </w:tcPr>
          <w:p w:rsidR="007712BE" w:rsidRPr="00B14AE7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E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58" w:type="dxa"/>
          </w:tcPr>
          <w:p w:rsidR="007712BE" w:rsidRPr="00B14AE7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E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7712BE" w:rsidRPr="00B14AE7" w:rsidTr="007712BE">
        <w:tc>
          <w:tcPr>
            <w:tcW w:w="3430" w:type="dxa"/>
          </w:tcPr>
          <w:p w:rsidR="007712BE" w:rsidRPr="00B14AE7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E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656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E7">
              <w:rPr>
                <w:rFonts w:ascii="Times New Roman" w:hAnsi="Times New Roman"/>
                <w:sz w:val="24"/>
                <w:szCs w:val="24"/>
              </w:rPr>
              <w:t>6</w:t>
            </w:r>
            <w:r w:rsidRPr="001A39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E7">
              <w:rPr>
                <w:rFonts w:ascii="Times New Roman" w:hAnsi="Times New Roman"/>
                <w:sz w:val="24"/>
                <w:szCs w:val="24"/>
              </w:rPr>
              <w:t>2</w:t>
            </w:r>
            <w:r w:rsidRPr="001A39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8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E7">
              <w:rPr>
                <w:rFonts w:ascii="Times New Roman" w:hAnsi="Times New Roman"/>
                <w:sz w:val="24"/>
                <w:szCs w:val="24"/>
              </w:rPr>
              <w:t>1</w:t>
            </w:r>
            <w:r w:rsidRPr="001A3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E7">
              <w:rPr>
                <w:rFonts w:ascii="Times New Roman" w:hAnsi="Times New Roman"/>
                <w:sz w:val="24"/>
                <w:szCs w:val="24"/>
              </w:rPr>
              <w:t>7</w:t>
            </w:r>
            <w:r w:rsidRPr="001A39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E7">
              <w:rPr>
                <w:rFonts w:ascii="Times New Roman" w:hAnsi="Times New Roman"/>
                <w:sz w:val="24"/>
                <w:szCs w:val="24"/>
              </w:rPr>
              <w:t>1</w:t>
            </w:r>
            <w:r w:rsidRPr="001A39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8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57" w:type="dxa"/>
          </w:tcPr>
          <w:p w:rsidR="007712BE" w:rsidRPr="00B14AE7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8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712BE" w:rsidRPr="001A39E9" w:rsidTr="007712BE">
        <w:tc>
          <w:tcPr>
            <w:tcW w:w="3430" w:type="dxa"/>
          </w:tcPr>
          <w:p w:rsidR="007712BE" w:rsidRPr="00B14AE7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E7">
              <w:rPr>
                <w:rFonts w:ascii="Times New Roman" w:hAnsi="Times New Roman"/>
                <w:sz w:val="24"/>
                <w:szCs w:val="24"/>
              </w:rPr>
              <w:t>Формирование математических представлений</w:t>
            </w:r>
          </w:p>
        </w:tc>
        <w:tc>
          <w:tcPr>
            <w:tcW w:w="656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E7">
              <w:rPr>
                <w:rFonts w:ascii="Times New Roman" w:hAnsi="Times New Roman"/>
                <w:sz w:val="24"/>
                <w:szCs w:val="24"/>
              </w:rPr>
              <w:t>6</w:t>
            </w:r>
            <w:r w:rsidRPr="001A39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E7">
              <w:rPr>
                <w:rFonts w:ascii="Times New Roman" w:hAnsi="Times New Roman"/>
                <w:sz w:val="24"/>
                <w:szCs w:val="24"/>
              </w:rPr>
              <w:t>2</w:t>
            </w:r>
            <w:r w:rsidRPr="001A39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8" w:type="dxa"/>
          </w:tcPr>
          <w:p w:rsidR="007712BE" w:rsidRPr="00B14AE7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E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E7">
              <w:rPr>
                <w:rFonts w:ascii="Times New Roman" w:hAnsi="Times New Roman"/>
                <w:sz w:val="24"/>
                <w:szCs w:val="24"/>
              </w:rPr>
              <w:t>7</w:t>
            </w:r>
            <w:r w:rsidRPr="001A39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8" w:type="dxa"/>
          </w:tcPr>
          <w:p w:rsidR="007712BE" w:rsidRPr="00B14AE7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E7">
              <w:rPr>
                <w:rFonts w:ascii="Times New Roman" w:hAnsi="Times New Roman"/>
                <w:sz w:val="24"/>
                <w:szCs w:val="24"/>
              </w:rPr>
              <w:t>8</w:t>
            </w:r>
            <w:r w:rsidRPr="001A39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E7">
              <w:rPr>
                <w:rFonts w:ascii="Times New Roman" w:hAnsi="Times New Roman"/>
                <w:sz w:val="24"/>
                <w:szCs w:val="24"/>
              </w:rPr>
              <w:t>1</w:t>
            </w:r>
            <w:r w:rsidRPr="001A3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712BE" w:rsidRPr="001A39E9" w:rsidTr="007712BE">
        <w:tc>
          <w:tcPr>
            <w:tcW w:w="3430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656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8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8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8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712BE" w:rsidRPr="001A39E9" w:rsidTr="007712BE">
        <w:tc>
          <w:tcPr>
            <w:tcW w:w="3430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Музыкальное воспитание</w:t>
            </w:r>
          </w:p>
        </w:tc>
        <w:tc>
          <w:tcPr>
            <w:tcW w:w="656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8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8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8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712BE" w:rsidRPr="001A39E9" w:rsidTr="007712BE">
        <w:tc>
          <w:tcPr>
            <w:tcW w:w="3430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Театрализованная деятельность</w:t>
            </w:r>
          </w:p>
        </w:tc>
        <w:tc>
          <w:tcPr>
            <w:tcW w:w="656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8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8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8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712BE" w:rsidRPr="001A39E9" w:rsidTr="007712BE">
        <w:tc>
          <w:tcPr>
            <w:tcW w:w="3430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656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8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8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8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712BE" w:rsidRPr="001A39E9" w:rsidTr="007712BE">
        <w:tc>
          <w:tcPr>
            <w:tcW w:w="3430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56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8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8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8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712BE" w:rsidRPr="001A39E9" w:rsidTr="007712BE">
        <w:tc>
          <w:tcPr>
            <w:tcW w:w="3430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56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8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8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8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712BE" w:rsidRPr="001A39E9" w:rsidTr="007712BE">
        <w:tc>
          <w:tcPr>
            <w:tcW w:w="3430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656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8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8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8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712BE" w:rsidRPr="001A39E9" w:rsidTr="007712BE">
        <w:tc>
          <w:tcPr>
            <w:tcW w:w="3430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656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8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8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57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8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7712BE" w:rsidRPr="007712BE" w:rsidRDefault="007712BE" w:rsidP="007712BE">
      <w:pPr>
        <w:rPr>
          <w:b/>
        </w:rPr>
      </w:pPr>
      <w:r w:rsidRPr="007712BE">
        <w:t xml:space="preserve">Выводы: За предыдущие три года количество детей с высоким уровнем развития увеличилось по </w:t>
      </w:r>
      <w:r w:rsidRPr="007712BE">
        <w:rPr>
          <w:b/>
        </w:rPr>
        <w:t>разделам программы:</w:t>
      </w:r>
    </w:p>
    <w:p w:rsidR="007712BE" w:rsidRPr="007712BE" w:rsidRDefault="007712BE" w:rsidP="007712BE">
      <w:pPr>
        <w:numPr>
          <w:ilvl w:val="0"/>
          <w:numId w:val="6"/>
        </w:numPr>
        <w:tabs>
          <w:tab w:val="num" w:pos="0"/>
        </w:tabs>
        <w:rPr>
          <w:b/>
        </w:rPr>
      </w:pPr>
      <w:r w:rsidRPr="007712BE">
        <w:rPr>
          <w:b/>
        </w:rPr>
        <w:t>развитие речи на 19% и составляет 84%;</w:t>
      </w:r>
    </w:p>
    <w:p w:rsidR="007712BE" w:rsidRPr="007712BE" w:rsidRDefault="007712BE" w:rsidP="007712BE">
      <w:pPr>
        <w:numPr>
          <w:ilvl w:val="0"/>
          <w:numId w:val="6"/>
        </w:numPr>
        <w:tabs>
          <w:tab w:val="num" w:pos="0"/>
        </w:tabs>
        <w:rPr>
          <w:b/>
        </w:rPr>
      </w:pPr>
      <w:r w:rsidRPr="007712BE">
        <w:rPr>
          <w:b/>
        </w:rPr>
        <w:t>формирование математических представлений на 20% и составляет 83%;</w:t>
      </w:r>
    </w:p>
    <w:p w:rsidR="007712BE" w:rsidRPr="007712BE" w:rsidRDefault="007712BE" w:rsidP="007712BE">
      <w:pPr>
        <w:numPr>
          <w:ilvl w:val="0"/>
          <w:numId w:val="6"/>
        </w:numPr>
        <w:tabs>
          <w:tab w:val="num" w:pos="0"/>
        </w:tabs>
        <w:rPr>
          <w:b/>
        </w:rPr>
      </w:pPr>
      <w:r w:rsidRPr="007712BE">
        <w:rPr>
          <w:b/>
        </w:rPr>
        <w:t>изобразительная деятельность на 12% и составляет 70%;</w:t>
      </w:r>
    </w:p>
    <w:p w:rsidR="007712BE" w:rsidRPr="007712BE" w:rsidRDefault="007712BE" w:rsidP="007712BE">
      <w:pPr>
        <w:numPr>
          <w:ilvl w:val="0"/>
          <w:numId w:val="6"/>
        </w:numPr>
        <w:tabs>
          <w:tab w:val="num" w:pos="0"/>
        </w:tabs>
        <w:rPr>
          <w:b/>
        </w:rPr>
      </w:pPr>
      <w:r w:rsidRPr="007712BE">
        <w:rPr>
          <w:b/>
        </w:rPr>
        <w:t>музыкальное воспитание на 13% и составляет 75%; театрализованная деятельность на 12% и составляет 70%;</w:t>
      </w:r>
    </w:p>
    <w:p w:rsidR="007712BE" w:rsidRPr="007712BE" w:rsidRDefault="007712BE" w:rsidP="007712BE">
      <w:pPr>
        <w:numPr>
          <w:ilvl w:val="0"/>
          <w:numId w:val="6"/>
        </w:numPr>
        <w:tabs>
          <w:tab w:val="num" w:pos="0"/>
        </w:tabs>
        <w:rPr>
          <w:b/>
        </w:rPr>
      </w:pPr>
      <w:r w:rsidRPr="007712BE">
        <w:rPr>
          <w:b/>
        </w:rPr>
        <w:t>конструирование на 8% и составляет 73%; экологическое воспитание на 13% и составляет 75%; познавательное развитие на 11% и составляет 79%; игровая деятельность на 8% и составляет 66%; коммуникация на 10% и составляет 76%.</w:t>
      </w:r>
    </w:p>
    <w:p w:rsidR="007712BE" w:rsidRPr="007712BE" w:rsidRDefault="007712BE" w:rsidP="007712BE">
      <w:pPr>
        <w:rPr>
          <w:b/>
        </w:rPr>
      </w:pPr>
      <w:r w:rsidRPr="007712BE">
        <w:rPr>
          <w:b/>
        </w:rPr>
        <w:t>Динамика качества образовательного процесса:</w:t>
      </w:r>
    </w:p>
    <w:p w:rsidR="007712BE" w:rsidRDefault="007712BE" w:rsidP="007712BE">
      <w:r>
        <w:t>Анализ качества образовательной работы (реализация ООПДО):</w:t>
      </w:r>
    </w:p>
    <w:p w:rsidR="007712BE" w:rsidRDefault="007712BE" w:rsidP="007712BE">
      <w:r>
        <w:t xml:space="preserve">2012-13 </w:t>
      </w:r>
      <w:proofErr w:type="spellStart"/>
      <w:r>
        <w:t>уч.г</w:t>
      </w:r>
      <w:proofErr w:type="spellEnd"/>
      <w:r>
        <w:t>. – 88%;</w:t>
      </w:r>
    </w:p>
    <w:p w:rsidR="007712BE" w:rsidRDefault="007712BE" w:rsidP="007712BE">
      <w:r>
        <w:t xml:space="preserve">2013-14 </w:t>
      </w:r>
      <w:proofErr w:type="spellStart"/>
      <w:r>
        <w:t>уч.г</w:t>
      </w:r>
      <w:proofErr w:type="spellEnd"/>
      <w:r>
        <w:t>. – 92%;</w:t>
      </w:r>
    </w:p>
    <w:p w:rsidR="007712BE" w:rsidRDefault="007712BE" w:rsidP="007712BE">
      <w:r>
        <w:t xml:space="preserve">2014-15 </w:t>
      </w:r>
      <w:proofErr w:type="spellStart"/>
      <w:r>
        <w:t>уч.г</w:t>
      </w:r>
      <w:proofErr w:type="spellEnd"/>
      <w:r>
        <w:t xml:space="preserve">. – 94%. </w:t>
      </w:r>
    </w:p>
    <w:p w:rsidR="007712BE" w:rsidRDefault="007712BE" w:rsidP="007712BE">
      <w:r>
        <w:t>Выводы:</w:t>
      </w:r>
    </w:p>
    <w:p w:rsidR="007712BE" w:rsidRPr="007712BE" w:rsidRDefault="007712BE" w:rsidP="007712BE">
      <w:pPr>
        <w:rPr>
          <w:b/>
        </w:rPr>
      </w:pPr>
      <w:r w:rsidRPr="007712BE">
        <w:rPr>
          <w:b/>
        </w:rPr>
        <w:t>Показатели готовности выпускников ДОУ к обучению в школе:</w:t>
      </w:r>
    </w:p>
    <w:p w:rsidR="007712BE" w:rsidRDefault="007712BE" w:rsidP="007712BE">
      <w:r>
        <w:t xml:space="preserve">2012-13 </w:t>
      </w:r>
      <w:proofErr w:type="spellStart"/>
      <w:r>
        <w:t>уч.г</w:t>
      </w:r>
      <w:proofErr w:type="spellEnd"/>
      <w:r>
        <w:t>. – 89%;</w:t>
      </w:r>
    </w:p>
    <w:p w:rsidR="007712BE" w:rsidRDefault="007712BE" w:rsidP="007712BE">
      <w:r>
        <w:lastRenderedPageBreak/>
        <w:t xml:space="preserve">2013-14 </w:t>
      </w:r>
      <w:proofErr w:type="spellStart"/>
      <w:r>
        <w:t>уч.г</w:t>
      </w:r>
      <w:proofErr w:type="spellEnd"/>
      <w:r>
        <w:t>. – 96%;</w:t>
      </w:r>
    </w:p>
    <w:p w:rsidR="007712BE" w:rsidRDefault="007712BE" w:rsidP="007712BE">
      <w:r>
        <w:t xml:space="preserve">2014-15 </w:t>
      </w:r>
      <w:proofErr w:type="spellStart"/>
      <w:r>
        <w:t>уч.г</w:t>
      </w:r>
      <w:proofErr w:type="spellEnd"/>
      <w:r>
        <w:t xml:space="preserve">. – 99%. </w:t>
      </w:r>
    </w:p>
    <w:p w:rsidR="007712BE" w:rsidRPr="007712BE" w:rsidRDefault="007712BE" w:rsidP="007712BE">
      <w:pPr>
        <w:rPr>
          <w:b/>
        </w:rPr>
      </w:pPr>
      <w:r w:rsidRPr="007712BE">
        <w:rPr>
          <w:b/>
        </w:rPr>
        <w:t>Выводы: За предыдущие три года</w:t>
      </w:r>
    </w:p>
    <w:p w:rsidR="007712BE" w:rsidRPr="007712BE" w:rsidRDefault="007712BE" w:rsidP="007712BE">
      <w:pPr>
        <w:rPr>
          <w:b/>
        </w:rPr>
      </w:pPr>
      <w:r w:rsidRPr="007712BE">
        <w:rPr>
          <w:b/>
        </w:rPr>
        <w:t>1) качество образовательной работы увеличилось на 6% и составляет 92%;</w:t>
      </w:r>
    </w:p>
    <w:p w:rsidR="007712BE" w:rsidRPr="007712BE" w:rsidRDefault="007712BE" w:rsidP="007712BE">
      <w:pPr>
        <w:rPr>
          <w:b/>
        </w:rPr>
      </w:pPr>
      <w:r w:rsidRPr="007712BE">
        <w:rPr>
          <w:b/>
        </w:rPr>
        <w:t>2) качество готовности выпускников ДОУ к обучению в школе увеличилось на 10% и составляет 99%.</w:t>
      </w:r>
    </w:p>
    <w:p w:rsidR="007712BE" w:rsidRPr="007712BE" w:rsidRDefault="007712BE" w:rsidP="007712BE">
      <w:pPr>
        <w:rPr>
          <w:b/>
        </w:rPr>
      </w:pPr>
      <w:r w:rsidRPr="007712BE">
        <w:rPr>
          <w:b/>
        </w:rPr>
        <w:t>Информация о дополнительных образовательных и оздоровительных услугах, предоставляемых ДОУ</w:t>
      </w:r>
    </w:p>
    <w:p w:rsidR="007712BE" w:rsidRPr="007712BE" w:rsidRDefault="007712BE" w:rsidP="007712BE">
      <w:r w:rsidRPr="007712BE">
        <w:t xml:space="preserve">      Дополнительные образовательные услуги определяются возможностями, интересами, потребностями детей и запросами родителей, осуществляются бесплатно в рамках кружковой работы по всем направлениям развития дошкольника. Общий охват детей дошкольного возраста дополнительным образованием в </w:t>
      </w:r>
      <w:proofErr w:type="gramStart"/>
      <w:r>
        <w:t>2014</w:t>
      </w:r>
      <w:r w:rsidRPr="007712BE">
        <w:t xml:space="preserve">  году</w:t>
      </w:r>
      <w:proofErr w:type="gramEnd"/>
      <w:r w:rsidRPr="007712BE">
        <w:t xml:space="preserve"> составил 70%.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2410"/>
        <w:gridCol w:w="2409"/>
        <w:gridCol w:w="1985"/>
      </w:tblGrid>
      <w:tr w:rsidR="007712BE" w:rsidRPr="001A39E9" w:rsidTr="00FF3857">
        <w:tc>
          <w:tcPr>
            <w:tcW w:w="993" w:type="dxa"/>
          </w:tcPr>
          <w:p w:rsidR="007712BE" w:rsidRPr="001A39E9" w:rsidRDefault="007712BE" w:rsidP="00FF38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126" w:type="dxa"/>
          </w:tcPr>
          <w:p w:rsidR="007712BE" w:rsidRPr="001A39E9" w:rsidRDefault="007712BE" w:rsidP="00FF38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2410" w:type="dxa"/>
          </w:tcPr>
          <w:p w:rsidR="007712BE" w:rsidRPr="001A39E9" w:rsidRDefault="007712BE" w:rsidP="00FF38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Кружок, студия (название)</w:t>
            </w:r>
          </w:p>
        </w:tc>
        <w:tc>
          <w:tcPr>
            <w:tcW w:w="2409" w:type="dxa"/>
          </w:tcPr>
          <w:p w:rsidR="007712BE" w:rsidRPr="001A39E9" w:rsidRDefault="007712BE" w:rsidP="00FF38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Руководитель (</w:t>
            </w:r>
            <w:proofErr w:type="spellStart"/>
            <w:r w:rsidRPr="001A39E9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1A39E9">
              <w:rPr>
                <w:rFonts w:ascii="Times New Roman" w:hAnsi="Times New Roman"/>
                <w:sz w:val="24"/>
                <w:szCs w:val="24"/>
              </w:rPr>
              <w:t>, должность)</w:t>
            </w:r>
          </w:p>
        </w:tc>
        <w:tc>
          <w:tcPr>
            <w:tcW w:w="1985" w:type="dxa"/>
          </w:tcPr>
          <w:p w:rsidR="007712BE" w:rsidRPr="001A39E9" w:rsidRDefault="007712BE" w:rsidP="00FF38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</w:tc>
      </w:tr>
      <w:tr w:rsidR="007712BE" w:rsidRPr="001A39E9" w:rsidTr="00FF3857">
        <w:trPr>
          <w:trHeight w:val="396"/>
        </w:trPr>
        <w:tc>
          <w:tcPr>
            <w:tcW w:w="993" w:type="dxa"/>
            <w:vMerge w:val="restart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A39E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39E9">
              <w:rPr>
                <w:rFonts w:ascii="Times New Roman" w:hAnsi="Times New Roman"/>
                <w:sz w:val="24"/>
                <w:szCs w:val="24"/>
              </w:rPr>
              <w:t>Предшкольная</w:t>
            </w:r>
            <w:proofErr w:type="spellEnd"/>
            <w:r w:rsidRPr="001A39E9">
              <w:rPr>
                <w:rFonts w:ascii="Times New Roman" w:hAnsi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2410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Кружок «</w:t>
            </w:r>
            <w:r>
              <w:rPr>
                <w:rFonts w:ascii="Times New Roman" w:hAnsi="Times New Roman"/>
                <w:sz w:val="24"/>
                <w:szCs w:val="24"/>
              </w:rPr>
              <w:t>Ступеньки к школе</w:t>
            </w:r>
            <w:r w:rsidRPr="001A39E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Боброва Т.А.</w:t>
            </w:r>
          </w:p>
        </w:tc>
        <w:tc>
          <w:tcPr>
            <w:tcW w:w="1985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712BE" w:rsidRPr="001A39E9" w:rsidTr="00FF3857">
        <w:trPr>
          <w:trHeight w:val="793"/>
        </w:trPr>
        <w:tc>
          <w:tcPr>
            <w:tcW w:w="993" w:type="dxa"/>
            <w:vMerge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10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 xml:space="preserve">Кружок элементарного </w:t>
            </w:r>
            <w:proofErr w:type="spellStart"/>
            <w:r w:rsidRPr="001A39E9">
              <w:rPr>
                <w:rFonts w:ascii="Times New Roman" w:hAnsi="Times New Roman"/>
                <w:sz w:val="24"/>
                <w:szCs w:val="24"/>
              </w:rPr>
              <w:t>музицирования</w:t>
            </w:r>
            <w:proofErr w:type="spellEnd"/>
            <w:r w:rsidRPr="001A39E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гостинная</w:t>
            </w:r>
            <w:proofErr w:type="spellEnd"/>
            <w:r w:rsidRPr="001A39E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712BE" w:rsidRPr="001A39E9" w:rsidRDefault="007712BE" w:rsidP="00FF38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 xml:space="preserve">Муз. рук.  </w:t>
            </w:r>
            <w:r>
              <w:rPr>
                <w:rFonts w:ascii="Times New Roman" w:hAnsi="Times New Roman"/>
                <w:sz w:val="24"/>
                <w:szCs w:val="24"/>
              </w:rPr>
              <w:t>Зайцева Л.А.</w:t>
            </w:r>
          </w:p>
        </w:tc>
        <w:tc>
          <w:tcPr>
            <w:tcW w:w="1985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712BE" w:rsidRPr="001A39E9" w:rsidTr="00FF3857">
        <w:trPr>
          <w:trHeight w:val="1344"/>
        </w:trPr>
        <w:tc>
          <w:tcPr>
            <w:tcW w:w="993" w:type="dxa"/>
            <w:vMerge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Кружок «Музейная педагогика»</w:t>
            </w:r>
          </w:p>
        </w:tc>
        <w:tc>
          <w:tcPr>
            <w:tcW w:w="2409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985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</w:tr>
      <w:tr w:rsidR="007712BE" w:rsidRPr="001A39E9" w:rsidTr="00FF3857">
        <w:trPr>
          <w:trHeight w:val="1266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A39E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10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 xml:space="preserve">Кружок элементарного </w:t>
            </w:r>
            <w:proofErr w:type="spellStart"/>
            <w:r w:rsidRPr="001A39E9">
              <w:rPr>
                <w:rFonts w:ascii="Times New Roman" w:hAnsi="Times New Roman"/>
                <w:sz w:val="24"/>
                <w:szCs w:val="24"/>
              </w:rPr>
              <w:t>музицирования</w:t>
            </w:r>
            <w:proofErr w:type="spellEnd"/>
            <w:r w:rsidRPr="001A39E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гостинная</w:t>
            </w:r>
            <w:proofErr w:type="spellEnd"/>
            <w:r w:rsidRPr="001A39E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Зайцева Л.А.</w:t>
            </w:r>
          </w:p>
        </w:tc>
        <w:tc>
          <w:tcPr>
            <w:tcW w:w="1985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712BE" w:rsidRPr="001A39E9" w:rsidTr="00FF3857">
        <w:trPr>
          <w:trHeight w:val="204"/>
        </w:trPr>
        <w:tc>
          <w:tcPr>
            <w:tcW w:w="993" w:type="dxa"/>
            <w:vMerge/>
            <w:tcBorders>
              <w:top w:val="nil"/>
            </w:tcBorders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Предшкольная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2410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Кружок «</w:t>
            </w:r>
            <w:r>
              <w:rPr>
                <w:rFonts w:ascii="Times New Roman" w:hAnsi="Times New Roman"/>
                <w:sz w:val="24"/>
                <w:szCs w:val="24"/>
              </w:rPr>
              <w:t>Ступеньки к школе</w:t>
            </w:r>
            <w:r w:rsidRPr="001A39E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Боброва Т.А.</w:t>
            </w:r>
          </w:p>
        </w:tc>
        <w:tc>
          <w:tcPr>
            <w:tcW w:w="1985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7712BE" w:rsidRPr="001A39E9" w:rsidTr="00FF3857">
        <w:trPr>
          <w:trHeight w:val="826"/>
        </w:trPr>
        <w:tc>
          <w:tcPr>
            <w:tcW w:w="993" w:type="dxa"/>
            <w:vMerge/>
            <w:tcBorders>
              <w:top w:val="nil"/>
            </w:tcBorders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Кружок «Музейная педагогика»</w:t>
            </w:r>
          </w:p>
        </w:tc>
        <w:tc>
          <w:tcPr>
            <w:tcW w:w="2409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985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7712BE" w:rsidRPr="001A39E9" w:rsidTr="00FF3857">
        <w:trPr>
          <w:trHeight w:val="195"/>
        </w:trPr>
        <w:tc>
          <w:tcPr>
            <w:tcW w:w="993" w:type="dxa"/>
            <w:vMerge/>
            <w:tcBorders>
              <w:top w:val="nil"/>
            </w:tcBorders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410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Фитболята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 xml:space="preserve">Инструктор по физической культуре </w:t>
            </w:r>
            <w:r>
              <w:rPr>
                <w:rFonts w:ascii="Times New Roman" w:hAnsi="Times New Roman"/>
                <w:sz w:val="24"/>
                <w:szCs w:val="24"/>
              </w:rPr>
              <w:t>Глущенко Н.Н.</w:t>
            </w:r>
          </w:p>
        </w:tc>
        <w:tc>
          <w:tcPr>
            <w:tcW w:w="1985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712BE" w:rsidRPr="001A39E9" w:rsidTr="00FF3857">
        <w:trPr>
          <w:trHeight w:val="1440"/>
        </w:trPr>
        <w:tc>
          <w:tcPr>
            <w:tcW w:w="993" w:type="dxa"/>
            <w:vMerge w:val="restart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2126" w:type="dxa"/>
            <w:vMerge w:val="restart"/>
          </w:tcPr>
          <w:p w:rsidR="007712BE" w:rsidRPr="000D7C95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2410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 xml:space="preserve">Кружок элементарного </w:t>
            </w:r>
            <w:proofErr w:type="spellStart"/>
            <w:r w:rsidRPr="001A39E9">
              <w:rPr>
                <w:rFonts w:ascii="Times New Roman" w:hAnsi="Times New Roman"/>
                <w:sz w:val="24"/>
                <w:szCs w:val="24"/>
              </w:rPr>
              <w:t>музицирования</w:t>
            </w:r>
            <w:proofErr w:type="spellEnd"/>
            <w:r w:rsidRPr="001A3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«Музыкальная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гостинная</w:t>
            </w:r>
            <w:r w:rsidRPr="001A39E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1A39E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Зайцева Л.А.</w:t>
            </w:r>
          </w:p>
        </w:tc>
        <w:tc>
          <w:tcPr>
            <w:tcW w:w="1985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7712BE" w:rsidRPr="001A39E9" w:rsidTr="00FF3857">
        <w:trPr>
          <w:trHeight w:val="390"/>
        </w:trPr>
        <w:tc>
          <w:tcPr>
            <w:tcW w:w="993" w:type="dxa"/>
            <w:vMerge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Кружок «Музейная педагогика»</w:t>
            </w:r>
          </w:p>
        </w:tc>
        <w:tc>
          <w:tcPr>
            <w:tcW w:w="2409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985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A39E9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7712BE" w:rsidRPr="001A39E9" w:rsidTr="00FF3857">
        <w:trPr>
          <w:trHeight w:val="825"/>
        </w:trPr>
        <w:tc>
          <w:tcPr>
            <w:tcW w:w="993" w:type="dxa"/>
            <w:vMerge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12BE" w:rsidRPr="000D7C95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Предшкольная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2410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Кружок «</w:t>
            </w:r>
            <w:r>
              <w:rPr>
                <w:rFonts w:ascii="Times New Roman" w:hAnsi="Times New Roman"/>
                <w:sz w:val="24"/>
                <w:szCs w:val="24"/>
              </w:rPr>
              <w:t>Ступеньки к школе</w:t>
            </w:r>
            <w:r w:rsidRPr="001A39E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Боброва Т.А.</w:t>
            </w:r>
          </w:p>
        </w:tc>
        <w:tc>
          <w:tcPr>
            <w:tcW w:w="1985" w:type="dxa"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712BE" w:rsidRPr="001A39E9" w:rsidTr="00FF3857">
        <w:trPr>
          <w:trHeight w:val="962"/>
        </w:trPr>
        <w:tc>
          <w:tcPr>
            <w:tcW w:w="993" w:type="dxa"/>
            <w:vMerge/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Фитболята</w:t>
            </w:r>
            <w:proofErr w:type="spellEnd"/>
            <w:r w:rsidRPr="001A39E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 xml:space="preserve">Инструктор по физической культуре </w:t>
            </w:r>
            <w:r>
              <w:rPr>
                <w:rFonts w:ascii="Times New Roman" w:hAnsi="Times New Roman"/>
                <w:sz w:val="24"/>
                <w:szCs w:val="24"/>
              </w:rPr>
              <w:t>Глущенко Н.Н.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712BE" w:rsidRPr="001A39E9" w:rsidRDefault="007712BE" w:rsidP="00FF3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FF3857" w:rsidRPr="00FF3857" w:rsidRDefault="00FF3857" w:rsidP="00FF3857">
      <w:r w:rsidRPr="00FF3857">
        <w:t>Вывод: За предыдущие три года охват детей дополнительными образовательными услугами увеличился на 3%</w:t>
      </w:r>
    </w:p>
    <w:p w:rsidR="00FF3857" w:rsidRPr="00FF3857" w:rsidRDefault="000F6FFC" w:rsidP="00FF3857">
      <w:pPr>
        <w:tabs>
          <w:tab w:val="num" w:pos="870"/>
        </w:tabs>
      </w:pPr>
      <w:r>
        <w:t>В 2012-13</w:t>
      </w:r>
      <w:r w:rsidR="00FF3857" w:rsidRPr="00FF3857">
        <w:t xml:space="preserve"> уч. году оказывались образовательные услуги по 2 направлениям: </w:t>
      </w:r>
      <w:proofErr w:type="spellStart"/>
      <w:r w:rsidR="00FF3857" w:rsidRPr="00FF3857">
        <w:t>предшкольная</w:t>
      </w:r>
      <w:proofErr w:type="spellEnd"/>
      <w:r w:rsidR="00FF3857" w:rsidRPr="00FF3857">
        <w:t xml:space="preserve"> подготовка, художественно-эстетическое развитие, количество кружков </w:t>
      </w:r>
      <w:proofErr w:type="gramStart"/>
      <w:r w:rsidR="00FF3857" w:rsidRPr="00FF3857">
        <w:t>составляло  -</w:t>
      </w:r>
      <w:proofErr w:type="gramEnd"/>
      <w:r w:rsidR="00FF3857" w:rsidRPr="00FF3857">
        <w:t xml:space="preserve"> 3; </w:t>
      </w:r>
    </w:p>
    <w:p w:rsidR="00FF3857" w:rsidRPr="00FF3857" w:rsidRDefault="000F6FFC" w:rsidP="00FF3857">
      <w:r>
        <w:t>в 2013-14</w:t>
      </w:r>
      <w:r w:rsidR="00FF3857" w:rsidRPr="00FF3857">
        <w:t xml:space="preserve"> </w:t>
      </w:r>
      <w:proofErr w:type="spellStart"/>
      <w:r w:rsidR="00FF3857" w:rsidRPr="00FF3857">
        <w:t>уч.г</w:t>
      </w:r>
      <w:proofErr w:type="spellEnd"/>
      <w:r w:rsidR="00FF3857" w:rsidRPr="00FF3857">
        <w:t xml:space="preserve">. – образовательные услуги оказывались по 3 направлениям (физическое, художественно-эстетическое, </w:t>
      </w:r>
      <w:proofErr w:type="spellStart"/>
      <w:r w:rsidR="00FF3857" w:rsidRPr="00FF3857">
        <w:t>предшкольная</w:t>
      </w:r>
      <w:proofErr w:type="spellEnd"/>
      <w:r w:rsidR="00FF3857" w:rsidRPr="00FF3857">
        <w:t xml:space="preserve"> подготовка), количество </w:t>
      </w:r>
      <w:proofErr w:type="gramStart"/>
      <w:r w:rsidR="00FF3857" w:rsidRPr="00FF3857">
        <w:t>кружков  составляло</w:t>
      </w:r>
      <w:proofErr w:type="gramEnd"/>
      <w:r w:rsidR="00FF3857" w:rsidRPr="00FF3857">
        <w:t>- 4;</w:t>
      </w:r>
    </w:p>
    <w:p w:rsidR="00D37A57" w:rsidRDefault="00FF3857" w:rsidP="00FF3857">
      <w:r w:rsidRPr="00FF3857">
        <w:t xml:space="preserve">увеличилось количество детей, получающих дополнительное образование по всем трем направлениям, охваченным </w:t>
      </w:r>
      <w:proofErr w:type="spellStart"/>
      <w:r w:rsidRPr="00FF3857">
        <w:t>доп</w:t>
      </w:r>
      <w:proofErr w:type="spellEnd"/>
      <w:r w:rsidRPr="00FF3857">
        <w:t xml:space="preserve"> образованием</w:t>
      </w:r>
      <w:r>
        <w:t>.</w:t>
      </w:r>
    </w:p>
    <w:p w:rsidR="00FF3857" w:rsidRPr="00FF3857" w:rsidRDefault="00FF3857" w:rsidP="00FF3857">
      <w:pPr>
        <w:rPr>
          <w:b/>
        </w:rPr>
      </w:pPr>
      <w:r w:rsidRPr="00FF3857">
        <w:rPr>
          <w:b/>
        </w:rPr>
        <w:t>Уровень успеваемости воспитанников ДОУ в первом классе школы</w:t>
      </w:r>
    </w:p>
    <w:tbl>
      <w:tblPr>
        <w:tblW w:w="8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35"/>
        <w:gridCol w:w="936"/>
        <w:gridCol w:w="935"/>
        <w:gridCol w:w="936"/>
        <w:gridCol w:w="983"/>
        <w:gridCol w:w="895"/>
        <w:gridCol w:w="1042"/>
        <w:gridCol w:w="56"/>
      </w:tblGrid>
      <w:tr w:rsidR="00FF3857" w:rsidRPr="00FF3857" w:rsidTr="00FF3857">
        <w:trPr>
          <w:gridAfter w:val="1"/>
          <w:wAfter w:w="56" w:type="dxa"/>
        </w:trPr>
        <w:tc>
          <w:tcPr>
            <w:tcW w:w="959" w:type="dxa"/>
            <w:vMerge w:val="restart"/>
          </w:tcPr>
          <w:p w:rsidR="00FF3857" w:rsidRPr="00FF3857" w:rsidRDefault="00FF3857" w:rsidP="00FF3857">
            <w:r w:rsidRPr="00FF3857">
              <w:t>Год выпуска</w:t>
            </w:r>
          </w:p>
        </w:tc>
        <w:tc>
          <w:tcPr>
            <w:tcW w:w="1134" w:type="dxa"/>
            <w:vMerge w:val="restart"/>
          </w:tcPr>
          <w:p w:rsidR="00FF3857" w:rsidRPr="00FF3857" w:rsidRDefault="00FF3857" w:rsidP="00FF3857">
            <w:r w:rsidRPr="00FF3857">
              <w:t>Коли-</w:t>
            </w:r>
          </w:p>
          <w:p w:rsidR="00FF3857" w:rsidRPr="00FF3857" w:rsidRDefault="00FF3857" w:rsidP="00FF3857">
            <w:proofErr w:type="spellStart"/>
            <w:r w:rsidRPr="00FF3857">
              <w:t>чество</w:t>
            </w:r>
            <w:proofErr w:type="spellEnd"/>
            <w:r w:rsidRPr="00FF3857">
              <w:t xml:space="preserve"> </w:t>
            </w:r>
            <w:proofErr w:type="gramStart"/>
            <w:r w:rsidRPr="00FF3857">
              <w:t>выпуск-</w:t>
            </w:r>
            <w:proofErr w:type="spellStart"/>
            <w:r w:rsidRPr="00FF3857">
              <w:t>ников</w:t>
            </w:r>
            <w:proofErr w:type="spellEnd"/>
            <w:proofErr w:type="gramEnd"/>
          </w:p>
        </w:tc>
        <w:tc>
          <w:tcPr>
            <w:tcW w:w="6662" w:type="dxa"/>
            <w:gridSpan w:val="7"/>
          </w:tcPr>
          <w:p w:rsidR="00FF3857" w:rsidRPr="00FF3857" w:rsidRDefault="00FF3857" w:rsidP="00FF3857">
            <w:r w:rsidRPr="00FF3857">
              <w:t>Успеваемость в 1 классе</w:t>
            </w:r>
          </w:p>
        </w:tc>
      </w:tr>
      <w:tr w:rsidR="00FF3857" w:rsidRPr="00FF3857" w:rsidTr="00FF3857">
        <w:tc>
          <w:tcPr>
            <w:tcW w:w="959" w:type="dxa"/>
            <w:vMerge/>
          </w:tcPr>
          <w:p w:rsidR="00FF3857" w:rsidRPr="00FF3857" w:rsidRDefault="00FF3857" w:rsidP="00FF3857"/>
        </w:tc>
        <w:tc>
          <w:tcPr>
            <w:tcW w:w="1134" w:type="dxa"/>
            <w:vMerge/>
          </w:tcPr>
          <w:p w:rsidR="00FF3857" w:rsidRPr="00FF3857" w:rsidRDefault="00FF3857" w:rsidP="00FF3857"/>
        </w:tc>
        <w:tc>
          <w:tcPr>
            <w:tcW w:w="935" w:type="dxa"/>
          </w:tcPr>
          <w:p w:rsidR="00FF3857" w:rsidRPr="00FF3857" w:rsidRDefault="00FF3857" w:rsidP="00FF3857">
            <w:r w:rsidRPr="00FF3857">
              <w:t>№46</w:t>
            </w:r>
          </w:p>
        </w:tc>
        <w:tc>
          <w:tcPr>
            <w:tcW w:w="936" w:type="dxa"/>
          </w:tcPr>
          <w:p w:rsidR="00FF3857" w:rsidRPr="00FF3857" w:rsidRDefault="00FF3857" w:rsidP="00FF3857">
            <w:r w:rsidRPr="00FF3857">
              <w:t>№ 35</w:t>
            </w:r>
          </w:p>
        </w:tc>
        <w:tc>
          <w:tcPr>
            <w:tcW w:w="935" w:type="dxa"/>
          </w:tcPr>
          <w:p w:rsidR="00FF3857" w:rsidRPr="00FF3857" w:rsidRDefault="00FF3857" w:rsidP="00FF3857">
            <w:r w:rsidRPr="00FF3857">
              <w:t>№ 17</w:t>
            </w:r>
          </w:p>
        </w:tc>
        <w:tc>
          <w:tcPr>
            <w:tcW w:w="936" w:type="dxa"/>
          </w:tcPr>
          <w:p w:rsidR="00FF3857" w:rsidRPr="00FF3857" w:rsidRDefault="00FF3857" w:rsidP="00FF3857">
            <w:r w:rsidRPr="00FF3857">
              <w:t>Другие школы</w:t>
            </w:r>
          </w:p>
        </w:tc>
        <w:tc>
          <w:tcPr>
            <w:tcW w:w="983" w:type="dxa"/>
          </w:tcPr>
          <w:p w:rsidR="00FF3857" w:rsidRPr="00FF3857" w:rsidRDefault="00FF3857" w:rsidP="00FF3857">
            <w:pPr>
              <w:rPr>
                <w:lang w:val="en-US"/>
              </w:rPr>
            </w:pPr>
            <w:r w:rsidRPr="00FF3857">
              <w:t>От</w:t>
            </w:r>
            <w:r w:rsidRPr="00FF3857">
              <w:rPr>
                <w:lang w:val="en-US"/>
              </w:rPr>
              <w:t>л.</w:t>
            </w:r>
          </w:p>
        </w:tc>
        <w:tc>
          <w:tcPr>
            <w:tcW w:w="895" w:type="dxa"/>
          </w:tcPr>
          <w:p w:rsidR="00FF3857" w:rsidRPr="00FF3857" w:rsidRDefault="00FF3857" w:rsidP="00FF3857">
            <w:pPr>
              <w:rPr>
                <w:lang w:val="en-US"/>
              </w:rPr>
            </w:pPr>
            <w:proofErr w:type="spellStart"/>
            <w:r w:rsidRPr="00FF3857">
              <w:rPr>
                <w:lang w:val="en-US"/>
              </w:rPr>
              <w:t>Хор</w:t>
            </w:r>
            <w:proofErr w:type="spellEnd"/>
            <w:r w:rsidRPr="00FF3857">
              <w:rPr>
                <w:lang w:val="en-US"/>
              </w:rPr>
              <w:t>.</w:t>
            </w:r>
          </w:p>
        </w:tc>
        <w:tc>
          <w:tcPr>
            <w:tcW w:w="1098" w:type="dxa"/>
            <w:gridSpan w:val="2"/>
          </w:tcPr>
          <w:p w:rsidR="00FF3857" w:rsidRPr="00FF3857" w:rsidRDefault="00FF3857" w:rsidP="00FF3857">
            <w:pPr>
              <w:rPr>
                <w:lang w:val="en-US"/>
              </w:rPr>
            </w:pPr>
            <w:proofErr w:type="spellStart"/>
            <w:r w:rsidRPr="00FF3857">
              <w:rPr>
                <w:lang w:val="en-US"/>
              </w:rPr>
              <w:t>Удовл</w:t>
            </w:r>
            <w:proofErr w:type="spellEnd"/>
            <w:r w:rsidRPr="00FF3857">
              <w:rPr>
                <w:lang w:val="en-US"/>
              </w:rPr>
              <w:t>.</w:t>
            </w:r>
          </w:p>
        </w:tc>
      </w:tr>
      <w:tr w:rsidR="00FF3857" w:rsidRPr="00FF3857" w:rsidTr="00FF3857">
        <w:tc>
          <w:tcPr>
            <w:tcW w:w="959" w:type="dxa"/>
          </w:tcPr>
          <w:p w:rsidR="00FF3857" w:rsidRPr="00FF3857" w:rsidRDefault="00FF3857" w:rsidP="00FF3857">
            <w:r w:rsidRPr="00FF3857">
              <w:rPr>
                <w:lang w:val="en-US"/>
              </w:rPr>
              <w:t>20</w:t>
            </w:r>
            <w:r>
              <w:t>12</w:t>
            </w:r>
          </w:p>
        </w:tc>
        <w:tc>
          <w:tcPr>
            <w:tcW w:w="1134" w:type="dxa"/>
          </w:tcPr>
          <w:p w:rsidR="00FF3857" w:rsidRPr="00FF3857" w:rsidRDefault="00FF3857" w:rsidP="00FF3857">
            <w:r w:rsidRPr="00FF3857">
              <w:t>38</w:t>
            </w:r>
          </w:p>
        </w:tc>
        <w:tc>
          <w:tcPr>
            <w:tcW w:w="935" w:type="dxa"/>
          </w:tcPr>
          <w:p w:rsidR="00FF3857" w:rsidRPr="00FF3857" w:rsidRDefault="00FF3857" w:rsidP="00FF3857">
            <w:pPr>
              <w:rPr>
                <w:lang w:val="en-US"/>
              </w:rPr>
            </w:pPr>
            <w:r w:rsidRPr="00FF3857">
              <w:rPr>
                <w:lang w:val="en-US"/>
              </w:rPr>
              <w:t>16</w:t>
            </w:r>
          </w:p>
        </w:tc>
        <w:tc>
          <w:tcPr>
            <w:tcW w:w="936" w:type="dxa"/>
          </w:tcPr>
          <w:p w:rsidR="00FF3857" w:rsidRPr="00FF3857" w:rsidRDefault="00FF3857" w:rsidP="00FF3857">
            <w:r w:rsidRPr="00FF3857">
              <w:t>15</w:t>
            </w:r>
          </w:p>
        </w:tc>
        <w:tc>
          <w:tcPr>
            <w:tcW w:w="935" w:type="dxa"/>
          </w:tcPr>
          <w:p w:rsidR="00FF3857" w:rsidRPr="00FF3857" w:rsidRDefault="00FF3857" w:rsidP="00FF3857">
            <w:r w:rsidRPr="00FF3857">
              <w:t>6</w:t>
            </w:r>
          </w:p>
        </w:tc>
        <w:tc>
          <w:tcPr>
            <w:tcW w:w="936" w:type="dxa"/>
          </w:tcPr>
          <w:p w:rsidR="00FF3857" w:rsidRPr="00FF3857" w:rsidRDefault="00FF3857" w:rsidP="00FF3857">
            <w:r w:rsidRPr="00FF3857">
              <w:t>1</w:t>
            </w:r>
          </w:p>
        </w:tc>
        <w:tc>
          <w:tcPr>
            <w:tcW w:w="983" w:type="dxa"/>
          </w:tcPr>
          <w:p w:rsidR="00FF3857" w:rsidRPr="00FF3857" w:rsidRDefault="00FF3857" w:rsidP="00FF3857">
            <w:r w:rsidRPr="00FF3857">
              <w:t>14</w:t>
            </w:r>
          </w:p>
        </w:tc>
        <w:tc>
          <w:tcPr>
            <w:tcW w:w="895" w:type="dxa"/>
          </w:tcPr>
          <w:p w:rsidR="00FF3857" w:rsidRPr="00FF3857" w:rsidRDefault="00FF3857" w:rsidP="00FF3857">
            <w:r w:rsidRPr="00FF3857">
              <w:t>14</w:t>
            </w:r>
          </w:p>
        </w:tc>
        <w:tc>
          <w:tcPr>
            <w:tcW w:w="1098" w:type="dxa"/>
            <w:gridSpan w:val="2"/>
          </w:tcPr>
          <w:p w:rsidR="00FF3857" w:rsidRPr="00FF3857" w:rsidRDefault="00FF3857" w:rsidP="00FF3857">
            <w:r w:rsidRPr="00FF3857">
              <w:t>10</w:t>
            </w:r>
          </w:p>
        </w:tc>
      </w:tr>
      <w:tr w:rsidR="00FF3857" w:rsidRPr="00FF3857" w:rsidTr="00FF3857">
        <w:tc>
          <w:tcPr>
            <w:tcW w:w="959" w:type="dxa"/>
          </w:tcPr>
          <w:p w:rsidR="00FF3857" w:rsidRPr="00FF3857" w:rsidRDefault="00FF3857" w:rsidP="00FF3857">
            <w:r w:rsidRPr="00FF3857">
              <w:rPr>
                <w:lang w:val="en-US"/>
              </w:rPr>
              <w:t>20</w:t>
            </w:r>
            <w:r>
              <w:t>13</w:t>
            </w:r>
          </w:p>
        </w:tc>
        <w:tc>
          <w:tcPr>
            <w:tcW w:w="1134" w:type="dxa"/>
          </w:tcPr>
          <w:p w:rsidR="00FF3857" w:rsidRPr="00FF3857" w:rsidRDefault="00FF3857" w:rsidP="00FF3857">
            <w:r w:rsidRPr="00FF3857">
              <w:t>38</w:t>
            </w:r>
          </w:p>
        </w:tc>
        <w:tc>
          <w:tcPr>
            <w:tcW w:w="935" w:type="dxa"/>
          </w:tcPr>
          <w:p w:rsidR="00FF3857" w:rsidRPr="00FF3857" w:rsidRDefault="00FF3857" w:rsidP="00FF3857">
            <w:r w:rsidRPr="00FF3857">
              <w:t>14</w:t>
            </w:r>
          </w:p>
        </w:tc>
        <w:tc>
          <w:tcPr>
            <w:tcW w:w="936" w:type="dxa"/>
          </w:tcPr>
          <w:p w:rsidR="00FF3857" w:rsidRPr="00FF3857" w:rsidRDefault="00FF3857" w:rsidP="00FF3857">
            <w:r w:rsidRPr="00FF3857">
              <w:rPr>
                <w:lang w:val="en-US"/>
              </w:rPr>
              <w:t>1</w:t>
            </w:r>
            <w:r w:rsidRPr="00FF3857">
              <w:t>2</w:t>
            </w:r>
          </w:p>
        </w:tc>
        <w:tc>
          <w:tcPr>
            <w:tcW w:w="935" w:type="dxa"/>
          </w:tcPr>
          <w:p w:rsidR="00FF3857" w:rsidRPr="00FF3857" w:rsidRDefault="00FF3857" w:rsidP="00FF3857">
            <w:r w:rsidRPr="00FF3857">
              <w:t>10</w:t>
            </w:r>
          </w:p>
        </w:tc>
        <w:tc>
          <w:tcPr>
            <w:tcW w:w="936" w:type="dxa"/>
          </w:tcPr>
          <w:p w:rsidR="00FF3857" w:rsidRPr="00FF3857" w:rsidRDefault="00FF3857" w:rsidP="00FF3857">
            <w:r w:rsidRPr="00FF3857">
              <w:t>2</w:t>
            </w:r>
          </w:p>
        </w:tc>
        <w:tc>
          <w:tcPr>
            <w:tcW w:w="983" w:type="dxa"/>
          </w:tcPr>
          <w:p w:rsidR="00FF3857" w:rsidRPr="00FF3857" w:rsidRDefault="00FF3857" w:rsidP="00FF3857">
            <w:r w:rsidRPr="00FF3857">
              <w:t>15</w:t>
            </w:r>
          </w:p>
        </w:tc>
        <w:tc>
          <w:tcPr>
            <w:tcW w:w="895" w:type="dxa"/>
          </w:tcPr>
          <w:p w:rsidR="00FF3857" w:rsidRPr="00FF3857" w:rsidRDefault="00FF3857" w:rsidP="00FF3857">
            <w:r w:rsidRPr="00FF3857">
              <w:rPr>
                <w:lang w:val="en-US"/>
              </w:rPr>
              <w:t>15</w:t>
            </w:r>
          </w:p>
        </w:tc>
        <w:tc>
          <w:tcPr>
            <w:tcW w:w="1098" w:type="dxa"/>
            <w:gridSpan w:val="2"/>
          </w:tcPr>
          <w:p w:rsidR="00FF3857" w:rsidRPr="00FF3857" w:rsidRDefault="00FF3857" w:rsidP="00FF3857">
            <w:r w:rsidRPr="00FF3857">
              <w:t>8</w:t>
            </w:r>
          </w:p>
        </w:tc>
      </w:tr>
      <w:tr w:rsidR="00FF3857" w:rsidRPr="00FF3857" w:rsidTr="00FF3857">
        <w:tc>
          <w:tcPr>
            <w:tcW w:w="959" w:type="dxa"/>
          </w:tcPr>
          <w:p w:rsidR="00FF3857" w:rsidRPr="00FF3857" w:rsidRDefault="00FF3857" w:rsidP="00FF3857">
            <w:r w:rsidRPr="00FF3857">
              <w:rPr>
                <w:lang w:val="en-US"/>
              </w:rPr>
              <w:t>201</w:t>
            </w:r>
            <w:r>
              <w:t>4</w:t>
            </w:r>
          </w:p>
        </w:tc>
        <w:tc>
          <w:tcPr>
            <w:tcW w:w="1134" w:type="dxa"/>
          </w:tcPr>
          <w:p w:rsidR="00FF3857" w:rsidRPr="00FF3857" w:rsidRDefault="00FF3857" w:rsidP="00FF3857">
            <w:r w:rsidRPr="00FF3857">
              <w:t>41</w:t>
            </w:r>
          </w:p>
        </w:tc>
        <w:tc>
          <w:tcPr>
            <w:tcW w:w="935" w:type="dxa"/>
          </w:tcPr>
          <w:p w:rsidR="00FF3857" w:rsidRPr="00FF3857" w:rsidRDefault="00FF3857" w:rsidP="00FF3857">
            <w:r w:rsidRPr="00FF3857">
              <w:t>15</w:t>
            </w:r>
          </w:p>
        </w:tc>
        <w:tc>
          <w:tcPr>
            <w:tcW w:w="936" w:type="dxa"/>
          </w:tcPr>
          <w:p w:rsidR="00FF3857" w:rsidRPr="00FF3857" w:rsidRDefault="00FF3857" w:rsidP="00FF3857">
            <w:r w:rsidRPr="00FF3857">
              <w:t>19</w:t>
            </w:r>
          </w:p>
        </w:tc>
        <w:tc>
          <w:tcPr>
            <w:tcW w:w="935" w:type="dxa"/>
          </w:tcPr>
          <w:p w:rsidR="00FF3857" w:rsidRPr="00FF3857" w:rsidRDefault="00FF3857" w:rsidP="00FF3857">
            <w:r w:rsidRPr="00FF3857">
              <w:t>5</w:t>
            </w:r>
          </w:p>
        </w:tc>
        <w:tc>
          <w:tcPr>
            <w:tcW w:w="936" w:type="dxa"/>
          </w:tcPr>
          <w:p w:rsidR="00FF3857" w:rsidRPr="00FF3857" w:rsidRDefault="00FF3857" w:rsidP="00FF3857">
            <w:r w:rsidRPr="00FF3857">
              <w:rPr>
                <w:lang w:val="en-US"/>
              </w:rPr>
              <w:t>2</w:t>
            </w:r>
          </w:p>
        </w:tc>
        <w:tc>
          <w:tcPr>
            <w:tcW w:w="983" w:type="dxa"/>
          </w:tcPr>
          <w:p w:rsidR="00FF3857" w:rsidRPr="00FF3857" w:rsidRDefault="00FF3857" w:rsidP="00FF3857">
            <w:r w:rsidRPr="00FF3857">
              <w:t>18</w:t>
            </w:r>
          </w:p>
        </w:tc>
        <w:tc>
          <w:tcPr>
            <w:tcW w:w="895" w:type="dxa"/>
          </w:tcPr>
          <w:p w:rsidR="00FF3857" w:rsidRPr="00FF3857" w:rsidRDefault="00FF3857" w:rsidP="00FF3857">
            <w:r w:rsidRPr="00FF3857">
              <w:t>17</w:t>
            </w:r>
          </w:p>
        </w:tc>
        <w:tc>
          <w:tcPr>
            <w:tcW w:w="1098" w:type="dxa"/>
            <w:gridSpan w:val="2"/>
          </w:tcPr>
          <w:p w:rsidR="00FF3857" w:rsidRPr="00FF3857" w:rsidRDefault="00FF3857" w:rsidP="00FF3857">
            <w:r w:rsidRPr="00FF3857">
              <w:t>6</w:t>
            </w:r>
          </w:p>
        </w:tc>
      </w:tr>
    </w:tbl>
    <w:p w:rsidR="00FF3857" w:rsidRPr="00FF3857" w:rsidRDefault="00FF3857" w:rsidP="00FF3857">
      <w:pPr>
        <w:rPr>
          <w:lang w:val="en-US"/>
        </w:rPr>
      </w:pPr>
      <w:proofErr w:type="spellStart"/>
      <w:r w:rsidRPr="00FF3857">
        <w:rPr>
          <w:lang w:val="en-US"/>
        </w:rPr>
        <w:t>Вывод</w:t>
      </w:r>
      <w:proofErr w:type="spellEnd"/>
      <w:r w:rsidRPr="00FF3857">
        <w:rPr>
          <w:lang w:val="en-US"/>
        </w:rPr>
        <w:t xml:space="preserve">: </w:t>
      </w:r>
    </w:p>
    <w:p w:rsidR="00FF3857" w:rsidRPr="00FF3857" w:rsidRDefault="00FF3857" w:rsidP="00FF3857">
      <w:pPr>
        <w:numPr>
          <w:ilvl w:val="0"/>
          <w:numId w:val="8"/>
        </w:numPr>
      </w:pPr>
      <w:r w:rsidRPr="00FF3857">
        <w:t xml:space="preserve">Количество </w:t>
      </w:r>
      <w:proofErr w:type="gramStart"/>
      <w:r w:rsidRPr="00FF3857">
        <w:t>выпускников  в</w:t>
      </w:r>
      <w:proofErr w:type="gramEnd"/>
      <w:r w:rsidRPr="00FF3857">
        <w:t xml:space="preserve"> среднем составляет 39 человек.</w:t>
      </w:r>
    </w:p>
    <w:p w:rsidR="00FF3857" w:rsidRPr="00FF3857" w:rsidRDefault="00FF3857" w:rsidP="00FF3857">
      <w:pPr>
        <w:numPr>
          <w:ilvl w:val="0"/>
          <w:numId w:val="8"/>
        </w:numPr>
      </w:pPr>
      <w:r w:rsidRPr="00FF3857">
        <w:t>Количество детей, успевающих на «отлично» увеличилось на 4 человека и составляет 18 человек.</w:t>
      </w:r>
    </w:p>
    <w:p w:rsidR="00FF3857" w:rsidRPr="00FF3857" w:rsidRDefault="00FF3857" w:rsidP="00FF3857">
      <w:pPr>
        <w:numPr>
          <w:ilvl w:val="0"/>
          <w:numId w:val="8"/>
        </w:numPr>
      </w:pPr>
      <w:r w:rsidRPr="00FF3857">
        <w:t>Количество детей, успевающих на «хорошо» увеличилось на 3 человека и составляет 17 человек.</w:t>
      </w:r>
    </w:p>
    <w:p w:rsidR="00FF3857" w:rsidRPr="00FF3857" w:rsidRDefault="00FF3857" w:rsidP="00FF3857">
      <w:pPr>
        <w:numPr>
          <w:ilvl w:val="0"/>
          <w:numId w:val="8"/>
        </w:numPr>
      </w:pPr>
      <w:r w:rsidRPr="00FF3857">
        <w:t xml:space="preserve">Количество детей, успевающих на «удовлетворительно» уменьшилось </w:t>
      </w:r>
      <w:proofErr w:type="gramStart"/>
      <w:r w:rsidRPr="00FF3857">
        <w:t>на  4</w:t>
      </w:r>
      <w:proofErr w:type="gramEnd"/>
      <w:r w:rsidRPr="00FF3857">
        <w:t xml:space="preserve"> человека и составляет 6 человек.</w:t>
      </w:r>
    </w:p>
    <w:p w:rsidR="00FF3857" w:rsidRDefault="00FF3857" w:rsidP="00FF3857">
      <w:pPr>
        <w:rPr>
          <w:b/>
        </w:rPr>
      </w:pPr>
      <w:r w:rsidRPr="00FF3857">
        <w:rPr>
          <w:b/>
        </w:rPr>
        <w:t xml:space="preserve"> Научно-практические связи</w:t>
      </w:r>
      <w:r w:rsidR="00D2133E">
        <w:rPr>
          <w:b/>
        </w:rPr>
        <w:t>.</w:t>
      </w:r>
    </w:p>
    <w:p w:rsidR="00D2133E" w:rsidRPr="00D2133E" w:rsidRDefault="00D2133E" w:rsidP="00D2133E">
      <w:pPr>
        <w:rPr>
          <w:b/>
        </w:rPr>
      </w:pPr>
      <w:r w:rsidRPr="00D2133E">
        <w:rPr>
          <w:b/>
        </w:rPr>
        <w:t>Взаимодействие ДОУ со школой</w:t>
      </w:r>
    </w:p>
    <w:p w:rsidR="00D2133E" w:rsidRPr="00D2133E" w:rsidRDefault="00D2133E" w:rsidP="00D2133E">
      <w:r w:rsidRPr="00D2133E">
        <w:t xml:space="preserve">Взаимодействие ДОУ и школы в процессе подготовки детей к школьному обучению предполагает создание комплекса условий, обеспечивающих формирование готовности ребенка к школе на основе единых требований.                                                              </w:t>
      </w:r>
    </w:p>
    <w:p w:rsidR="00D2133E" w:rsidRPr="00D2133E" w:rsidRDefault="00D2133E" w:rsidP="00D2133E">
      <w:r w:rsidRPr="00D2133E">
        <w:t xml:space="preserve">Организация работы по </w:t>
      </w:r>
      <w:proofErr w:type="spellStart"/>
      <w:r w:rsidRPr="00D2133E">
        <w:t>предшкольному</w:t>
      </w:r>
      <w:proofErr w:type="spellEnd"/>
      <w:r w:rsidRPr="00D2133E">
        <w:t xml:space="preserve"> обучению детей старшего дошкольного возраста осуществляется по следующим направлениям: </w:t>
      </w:r>
    </w:p>
    <w:p w:rsidR="00D2133E" w:rsidRPr="00D2133E" w:rsidRDefault="00D2133E" w:rsidP="00D2133E">
      <w:pPr>
        <w:numPr>
          <w:ilvl w:val="0"/>
          <w:numId w:val="9"/>
        </w:numPr>
        <w:rPr>
          <w:lang w:val="en-US"/>
        </w:rPr>
      </w:pPr>
      <w:proofErr w:type="spellStart"/>
      <w:r w:rsidRPr="00D2133E">
        <w:rPr>
          <w:lang w:val="en-US"/>
        </w:rPr>
        <w:t>организационно-методическое</w:t>
      </w:r>
      <w:proofErr w:type="spellEnd"/>
      <w:r w:rsidRPr="00D2133E">
        <w:rPr>
          <w:lang w:val="en-US"/>
        </w:rPr>
        <w:t xml:space="preserve"> </w:t>
      </w:r>
      <w:proofErr w:type="spellStart"/>
      <w:r w:rsidRPr="00D2133E">
        <w:rPr>
          <w:lang w:val="en-US"/>
        </w:rPr>
        <w:t>обеспечение</w:t>
      </w:r>
      <w:proofErr w:type="spellEnd"/>
      <w:r w:rsidRPr="00D2133E">
        <w:rPr>
          <w:lang w:val="en-US"/>
        </w:rPr>
        <w:t>;</w:t>
      </w:r>
    </w:p>
    <w:p w:rsidR="00D2133E" w:rsidRPr="00D2133E" w:rsidRDefault="00D2133E" w:rsidP="00D2133E">
      <w:pPr>
        <w:numPr>
          <w:ilvl w:val="0"/>
          <w:numId w:val="9"/>
        </w:numPr>
        <w:rPr>
          <w:lang w:val="en-US"/>
        </w:rPr>
      </w:pPr>
      <w:proofErr w:type="spellStart"/>
      <w:r w:rsidRPr="00D2133E">
        <w:rPr>
          <w:lang w:val="en-US"/>
        </w:rPr>
        <w:lastRenderedPageBreak/>
        <w:t>работа</w:t>
      </w:r>
      <w:proofErr w:type="spellEnd"/>
      <w:r w:rsidRPr="00D2133E">
        <w:rPr>
          <w:lang w:val="en-US"/>
        </w:rPr>
        <w:t xml:space="preserve"> с </w:t>
      </w:r>
      <w:proofErr w:type="spellStart"/>
      <w:r w:rsidRPr="00D2133E">
        <w:rPr>
          <w:lang w:val="en-US"/>
        </w:rPr>
        <w:t>детьми</w:t>
      </w:r>
      <w:proofErr w:type="spellEnd"/>
      <w:r w:rsidRPr="00D2133E">
        <w:rPr>
          <w:lang w:val="en-US"/>
        </w:rPr>
        <w:t>;</w:t>
      </w:r>
    </w:p>
    <w:p w:rsidR="00D2133E" w:rsidRPr="00D2133E" w:rsidRDefault="00D2133E" w:rsidP="00D2133E">
      <w:pPr>
        <w:numPr>
          <w:ilvl w:val="0"/>
          <w:numId w:val="9"/>
        </w:numPr>
        <w:rPr>
          <w:lang w:val="en-US"/>
        </w:rPr>
      </w:pPr>
      <w:proofErr w:type="spellStart"/>
      <w:proofErr w:type="gramStart"/>
      <w:r w:rsidRPr="00D2133E">
        <w:rPr>
          <w:lang w:val="en-US"/>
        </w:rPr>
        <w:t>работа</w:t>
      </w:r>
      <w:proofErr w:type="spellEnd"/>
      <w:proofErr w:type="gramEnd"/>
      <w:r w:rsidRPr="00D2133E">
        <w:rPr>
          <w:lang w:val="en-US"/>
        </w:rPr>
        <w:t xml:space="preserve"> с </w:t>
      </w:r>
      <w:proofErr w:type="spellStart"/>
      <w:r w:rsidRPr="00D2133E">
        <w:rPr>
          <w:lang w:val="en-US"/>
        </w:rPr>
        <w:t>родителями</w:t>
      </w:r>
      <w:proofErr w:type="spellEnd"/>
      <w:r w:rsidRPr="00D2133E">
        <w:rPr>
          <w:lang w:val="en-US"/>
        </w:rPr>
        <w:t>.</w:t>
      </w:r>
    </w:p>
    <w:p w:rsidR="00D2133E" w:rsidRPr="00D2133E" w:rsidRDefault="00D2133E" w:rsidP="00D2133E">
      <w:pPr>
        <w:rPr>
          <w:lang w:val="en-US"/>
        </w:rPr>
      </w:pPr>
      <w:proofErr w:type="spellStart"/>
      <w:r w:rsidRPr="00D2133E">
        <w:rPr>
          <w:u w:val="single"/>
          <w:lang w:val="en-US"/>
        </w:rPr>
        <w:t>Организационно-методическое</w:t>
      </w:r>
      <w:proofErr w:type="spellEnd"/>
      <w:r w:rsidRPr="00D2133E">
        <w:rPr>
          <w:u w:val="single"/>
          <w:lang w:val="en-US"/>
        </w:rPr>
        <w:t xml:space="preserve"> </w:t>
      </w:r>
      <w:proofErr w:type="spellStart"/>
      <w:r w:rsidRPr="00D2133E">
        <w:rPr>
          <w:u w:val="single"/>
          <w:lang w:val="en-US"/>
        </w:rPr>
        <w:t>обеспечение</w:t>
      </w:r>
      <w:proofErr w:type="spellEnd"/>
      <w:r w:rsidRPr="00D2133E">
        <w:rPr>
          <w:u w:val="single"/>
          <w:lang w:val="en-US"/>
        </w:rPr>
        <w:t xml:space="preserve"> </w:t>
      </w:r>
      <w:proofErr w:type="spellStart"/>
      <w:r w:rsidRPr="00D2133E">
        <w:rPr>
          <w:u w:val="single"/>
          <w:lang w:val="en-US"/>
        </w:rPr>
        <w:t>включает</w:t>
      </w:r>
      <w:proofErr w:type="spellEnd"/>
      <w:r w:rsidRPr="00D2133E">
        <w:rPr>
          <w:u w:val="single"/>
          <w:lang w:val="en-US"/>
        </w:rPr>
        <w:t>:</w:t>
      </w:r>
      <w:r w:rsidRPr="00D2133E">
        <w:rPr>
          <w:lang w:val="en-US"/>
        </w:rPr>
        <w:t xml:space="preserve"> </w:t>
      </w:r>
    </w:p>
    <w:p w:rsidR="00D2133E" w:rsidRPr="00D2133E" w:rsidRDefault="00D2133E" w:rsidP="00D2133E">
      <w:pPr>
        <w:numPr>
          <w:ilvl w:val="0"/>
          <w:numId w:val="10"/>
        </w:numPr>
      </w:pPr>
      <w:r w:rsidRPr="00D2133E">
        <w:t xml:space="preserve">Совместные педагогические советы по вопросам преемственности. </w:t>
      </w:r>
    </w:p>
    <w:p w:rsidR="00D2133E" w:rsidRPr="00D2133E" w:rsidRDefault="00D2133E" w:rsidP="00D2133E">
      <w:pPr>
        <w:numPr>
          <w:ilvl w:val="0"/>
          <w:numId w:val="10"/>
        </w:numPr>
      </w:pPr>
      <w:r w:rsidRPr="00D2133E">
        <w:t xml:space="preserve">Совместные мероприятия по вопросам эффективности работы учителей и воспитателей ДОУ по подготовке детей к обучению в школе. </w:t>
      </w:r>
    </w:p>
    <w:p w:rsidR="00D2133E" w:rsidRPr="00D2133E" w:rsidRDefault="00D2133E" w:rsidP="00D2133E">
      <w:pPr>
        <w:numPr>
          <w:ilvl w:val="0"/>
          <w:numId w:val="10"/>
        </w:numPr>
        <w:rPr>
          <w:lang w:val="en-US"/>
        </w:rPr>
      </w:pPr>
      <w:proofErr w:type="spellStart"/>
      <w:r w:rsidRPr="00D2133E">
        <w:rPr>
          <w:lang w:val="en-US"/>
        </w:rPr>
        <w:t>Семинары-практикумы</w:t>
      </w:r>
      <w:proofErr w:type="spellEnd"/>
      <w:r w:rsidRPr="00D2133E">
        <w:rPr>
          <w:lang w:val="en-US"/>
        </w:rPr>
        <w:t xml:space="preserve">. </w:t>
      </w:r>
    </w:p>
    <w:p w:rsidR="00D2133E" w:rsidRPr="00D2133E" w:rsidRDefault="00D2133E" w:rsidP="00D2133E">
      <w:pPr>
        <w:numPr>
          <w:ilvl w:val="0"/>
          <w:numId w:val="10"/>
        </w:numPr>
      </w:pPr>
      <w:proofErr w:type="spellStart"/>
      <w:r w:rsidRPr="00D2133E">
        <w:t>Взаимопосещения</w:t>
      </w:r>
      <w:proofErr w:type="spellEnd"/>
      <w:r w:rsidRPr="00D2133E">
        <w:t xml:space="preserve"> занятий в детском саду и уроков в школе. Изучение опыта использования вариативных форм, методов и приёмов работы в практике учителей и воспитателей.</w:t>
      </w:r>
    </w:p>
    <w:p w:rsidR="00D2133E" w:rsidRPr="00D2133E" w:rsidRDefault="00D2133E" w:rsidP="00D2133E">
      <w:pPr>
        <w:numPr>
          <w:ilvl w:val="0"/>
          <w:numId w:val="10"/>
        </w:numPr>
      </w:pPr>
      <w:r w:rsidRPr="00D2133E">
        <w:t>Разработку и создание единой системы диагностических методик «</w:t>
      </w:r>
      <w:proofErr w:type="spellStart"/>
      <w:r w:rsidRPr="00D2133E">
        <w:t>предшкольного</w:t>
      </w:r>
      <w:proofErr w:type="spellEnd"/>
      <w:r w:rsidRPr="00D2133E">
        <w:t xml:space="preserve">» образования. </w:t>
      </w:r>
    </w:p>
    <w:p w:rsidR="00D2133E" w:rsidRPr="00D2133E" w:rsidRDefault="00D2133E" w:rsidP="00D2133E">
      <w:pPr>
        <w:rPr>
          <w:lang w:val="en-US"/>
        </w:rPr>
      </w:pPr>
      <w:proofErr w:type="spellStart"/>
      <w:r w:rsidRPr="00D2133E">
        <w:rPr>
          <w:u w:val="single"/>
          <w:lang w:val="en-US"/>
        </w:rPr>
        <w:t>Работа</w:t>
      </w:r>
      <w:proofErr w:type="spellEnd"/>
      <w:r w:rsidRPr="00D2133E">
        <w:rPr>
          <w:u w:val="single"/>
          <w:lang w:val="en-US"/>
        </w:rPr>
        <w:t xml:space="preserve"> с </w:t>
      </w:r>
      <w:proofErr w:type="spellStart"/>
      <w:r w:rsidRPr="00D2133E">
        <w:rPr>
          <w:u w:val="single"/>
          <w:lang w:val="en-US"/>
        </w:rPr>
        <w:t>детьми</w:t>
      </w:r>
      <w:proofErr w:type="spellEnd"/>
      <w:r w:rsidRPr="00D2133E">
        <w:rPr>
          <w:u w:val="single"/>
          <w:lang w:val="en-US"/>
        </w:rPr>
        <w:t xml:space="preserve"> </w:t>
      </w:r>
      <w:proofErr w:type="spellStart"/>
      <w:r w:rsidRPr="00D2133E">
        <w:rPr>
          <w:u w:val="single"/>
          <w:lang w:val="en-US"/>
        </w:rPr>
        <w:t>включает</w:t>
      </w:r>
      <w:proofErr w:type="spellEnd"/>
      <w:r w:rsidRPr="00D2133E">
        <w:rPr>
          <w:u w:val="single"/>
          <w:lang w:val="en-US"/>
        </w:rPr>
        <w:t>:</w:t>
      </w:r>
      <w:r w:rsidRPr="00D2133E">
        <w:rPr>
          <w:lang w:val="en-US"/>
        </w:rPr>
        <w:t xml:space="preserve"> </w:t>
      </w:r>
    </w:p>
    <w:p w:rsidR="00D2133E" w:rsidRPr="00D2133E" w:rsidRDefault="00D2133E" w:rsidP="00D2133E">
      <w:pPr>
        <w:numPr>
          <w:ilvl w:val="0"/>
          <w:numId w:val="11"/>
        </w:numPr>
      </w:pPr>
      <w:r w:rsidRPr="00D2133E">
        <w:t xml:space="preserve">Организацию экскурсий в школу (посещение уроков, школьных кабинетов, библиотеки, школьного участка). </w:t>
      </w:r>
    </w:p>
    <w:p w:rsidR="00D2133E" w:rsidRPr="00D2133E" w:rsidRDefault="00D2133E" w:rsidP="00D2133E">
      <w:pPr>
        <w:numPr>
          <w:ilvl w:val="0"/>
          <w:numId w:val="11"/>
        </w:numPr>
      </w:pPr>
      <w:r w:rsidRPr="00D2133E">
        <w:t xml:space="preserve">Совместное проведение праздников, спортивных мероприятий. </w:t>
      </w:r>
    </w:p>
    <w:p w:rsidR="00D2133E" w:rsidRPr="00D2133E" w:rsidRDefault="00D2133E" w:rsidP="00D2133E">
      <w:r w:rsidRPr="00D2133E">
        <w:rPr>
          <w:u w:val="single"/>
        </w:rPr>
        <w:t>Система взаимодействия педагога и родителей включает:</w:t>
      </w:r>
      <w:r w:rsidRPr="00D2133E">
        <w:t xml:space="preserve"> </w:t>
      </w:r>
    </w:p>
    <w:p w:rsidR="00D2133E" w:rsidRPr="00D2133E" w:rsidRDefault="00D2133E" w:rsidP="00D2133E">
      <w:pPr>
        <w:numPr>
          <w:ilvl w:val="0"/>
          <w:numId w:val="12"/>
        </w:numPr>
        <w:rPr>
          <w:lang w:val="en-US"/>
        </w:rPr>
      </w:pPr>
      <w:proofErr w:type="spellStart"/>
      <w:r w:rsidRPr="00D2133E">
        <w:rPr>
          <w:lang w:val="en-US"/>
        </w:rPr>
        <w:t>Совместное</w:t>
      </w:r>
      <w:proofErr w:type="spellEnd"/>
      <w:r w:rsidRPr="00D2133E">
        <w:rPr>
          <w:lang w:val="en-US"/>
        </w:rPr>
        <w:t xml:space="preserve"> </w:t>
      </w:r>
      <w:proofErr w:type="spellStart"/>
      <w:r w:rsidRPr="00D2133E">
        <w:rPr>
          <w:lang w:val="en-US"/>
        </w:rPr>
        <w:t>проведение</w:t>
      </w:r>
      <w:proofErr w:type="spellEnd"/>
      <w:r w:rsidRPr="00D2133E">
        <w:rPr>
          <w:lang w:val="en-US"/>
        </w:rPr>
        <w:t xml:space="preserve"> </w:t>
      </w:r>
      <w:proofErr w:type="spellStart"/>
      <w:r w:rsidRPr="00D2133E">
        <w:rPr>
          <w:lang w:val="en-US"/>
        </w:rPr>
        <w:t>родительских</w:t>
      </w:r>
      <w:proofErr w:type="spellEnd"/>
      <w:r w:rsidRPr="00D2133E">
        <w:rPr>
          <w:lang w:val="en-US"/>
        </w:rPr>
        <w:t xml:space="preserve"> </w:t>
      </w:r>
      <w:proofErr w:type="spellStart"/>
      <w:r w:rsidRPr="00D2133E">
        <w:rPr>
          <w:lang w:val="en-US"/>
        </w:rPr>
        <w:t>собраний</w:t>
      </w:r>
      <w:proofErr w:type="spellEnd"/>
      <w:r w:rsidRPr="00D2133E">
        <w:rPr>
          <w:lang w:val="en-US"/>
        </w:rPr>
        <w:t xml:space="preserve">. </w:t>
      </w:r>
    </w:p>
    <w:p w:rsidR="00D2133E" w:rsidRPr="00D2133E" w:rsidRDefault="00D2133E" w:rsidP="00D2133E">
      <w:pPr>
        <w:numPr>
          <w:ilvl w:val="0"/>
          <w:numId w:val="12"/>
        </w:numPr>
        <w:rPr>
          <w:lang w:val="en-US"/>
        </w:rPr>
      </w:pPr>
      <w:proofErr w:type="spellStart"/>
      <w:r w:rsidRPr="00D2133E">
        <w:rPr>
          <w:lang w:val="en-US"/>
        </w:rPr>
        <w:t>Проведение</w:t>
      </w:r>
      <w:proofErr w:type="spellEnd"/>
      <w:r w:rsidRPr="00D2133E">
        <w:rPr>
          <w:lang w:val="en-US"/>
        </w:rPr>
        <w:t xml:space="preserve"> </w:t>
      </w:r>
      <w:proofErr w:type="spellStart"/>
      <w:r w:rsidRPr="00D2133E">
        <w:rPr>
          <w:lang w:val="en-US"/>
        </w:rPr>
        <w:t>дней</w:t>
      </w:r>
      <w:proofErr w:type="spellEnd"/>
      <w:r w:rsidRPr="00D2133E">
        <w:rPr>
          <w:lang w:val="en-US"/>
        </w:rPr>
        <w:t xml:space="preserve"> </w:t>
      </w:r>
      <w:proofErr w:type="spellStart"/>
      <w:r w:rsidRPr="00D2133E">
        <w:rPr>
          <w:lang w:val="en-US"/>
        </w:rPr>
        <w:t>открытых</w:t>
      </w:r>
      <w:proofErr w:type="spellEnd"/>
      <w:r w:rsidRPr="00D2133E">
        <w:rPr>
          <w:lang w:val="en-US"/>
        </w:rPr>
        <w:t xml:space="preserve"> </w:t>
      </w:r>
      <w:proofErr w:type="spellStart"/>
      <w:r w:rsidRPr="00D2133E">
        <w:rPr>
          <w:lang w:val="en-US"/>
        </w:rPr>
        <w:t>дверей</w:t>
      </w:r>
      <w:proofErr w:type="spellEnd"/>
      <w:r w:rsidRPr="00D2133E">
        <w:rPr>
          <w:lang w:val="en-US"/>
        </w:rPr>
        <w:t xml:space="preserve">. </w:t>
      </w:r>
    </w:p>
    <w:p w:rsidR="00D2133E" w:rsidRPr="00D2133E" w:rsidRDefault="00D2133E" w:rsidP="00D2133E">
      <w:pPr>
        <w:numPr>
          <w:ilvl w:val="0"/>
          <w:numId w:val="12"/>
        </w:numPr>
      </w:pPr>
      <w:r w:rsidRPr="00D2133E">
        <w:t xml:space="preserve">Посещение уроков и занятий родителями. </w:t>
      </w:r>
    </w:p>
    <w:p w:rsidR="00D2133E" w:rsidRPr="00D2133E" w:rsidRDefault="00D2133E" w:rsidP="00D2133E">
      <w:pPr>
        <w:numPr>
          <w:ilvl w:val="0"/>
          <w:numId w:val="12"/>
        </w:numPr>
      </w:pPr>
      <w:r w:rsidRPr="00D2133E">
        <w:t>Открытые занятия педагогов дополнительного образования.</w:t>
      </w:r>
    </w:p>
    <w:p w:rsidR="00D2133E" w:rsidRPr="00D2133E" w:rsidRDefault="00D2133E" w:rsidP="00D2133E">
      <w:pPr>
        <w:numPr>
          <w:ilvl w:val="0"/>
          <w:numId w:val="12"/>
        </w:numPr>
        <w:rPr>
          <w:lang w:val="en-US"/>
        </w:rPr>
      </w:pPr>
      <w:proofErr w:type="spellStart"/>
      <w:r w:rsidRPr="00D2133E">
        <w:rPr>
          <w:lang w:val="en-US"/>
        </w:rPr>
        <w:t>Консультации</w:t>
      </w:r>
      <w:proofErr w:type="spellEnd"/>
      <w:r w:rsidRPr="00D2133E">
        <w:rPr>
          <w:lang w:val="en-US"/>
        </w:rPr>
        <w:t xml:space="preserve"> </w:t>
      </w:r>
      <w:proofErr w:type="spellStart"/>
      <w:r w:rsidRPr="00D2133E">
        <w:rPr>
          <w:lang w:val="en-US"/>
        </w:rPr>
        <w:t>психолога</w:t>
      </w:r>
      <w:proofErr w:type="spellEnd"/>
      <w:r w:rsidRPr="00D2133E">
        <w:rPr>
          <w:lang w:val="en-US"/>
        </w:rPr>
        <w:t xml:space="preserve"> и </w:t>
      </w:r>
      <w:proofErr w:type="spellStart"/>
      <w:r w:rsidRPr="00D2133E">
        <w:rPr>
          <w:lang w:val="en-US"/>
        </w:rPr>
        <w:t>учителя</w:t>
      </w:r>
      <w:proofErr w:type="spellEnd"/>
      <w:r w:rsidRPr="00D2133E">
        <w:rPr>
          <w:lang w:val="en-US"/>
        </w:rPr>
        <w:t xml:space="preserve">. </w:t>
      </w:r>
    </w:p>
    <w:p w:rsidR="00D2133E" w:rsidRPr="00D2133E" w:rsidRDefault="00D2133E" w:rsidP="00D2133E">
      <w:pPr>
        <w:numPr>
          <w:ilvl w:val="0"/>
          <w:numId w:val="12"/>
        </w:numPr>
        <w:rPr>
          <w:lang w:val="en-US"/>
        </w:rPr>
      </w:pPr>
      <w:proofErr w:type="spellStart"/>
      <w:r w:rsidRPr="00D2133E">
        <w:rPr>
          <w:lang w:val="en-US"/>
        </w:rPr>
        <w:t>Организация</w:t>
      </w:r>
      <w:proofErr w:type="spellEnd"/>
      <w:r w:rsidRPr="00D2133E">
        <w:rPr>
          <w:lang w:val="en-US"/>
        </w:rPr>
        <w:t xml:space="preserve"> </w:t>
      </w:r>
      <w:proofErr w:type="spellStart"/>
      <w:r w:rsidRPr="00D2133E">
        <w:rPr>
          <w:lang w:val="en-US"/>
        </w:rPr>
        <w:t>экскурсий</w:t>
      </w:r>
      <w:proofErr w:type="spellEnd"/>
      <w:r w:rsidRPr="00D2133E">
        <w:rPr>
          <w:lang w:val="en-US"/>
        </w:rPr>
        <w:t xml:space="preserve"> </w:t>
      </w:r>
      <w:proofErr w:type="spellStart"/>
      <w:r w:rsidRPr="00D2133E">
        <w:rPr>
          <w:lang w:val="en-US"/>
        </w:rPr>
        <w:t>по</w:t>
      </w:r>
      <w:proofErr w:type="spellEnd"/>
      <w:r w:rsidRPr="00D2133E">
        <w:rPr>
          <w:lang w:val="en-US"/>
        </w:rPr>
        <w:t xml:space="preserve"> </w:t>
      </w:r>
      <w:proofErr w:type="spellStart"/>
      <w:r w:rsidRPr="00D2133E">
        <w:rPr>
          <w:lang w:val="en-US"/>
        </w:rPr>
        <w:t>школе</w:t>
      </w:r>
      <w:proofErr w:type="spellEnd"/>
      <w:r w:rsidRPr="00D2133E">
        <w:rPr>
          <w:lang w:val="en-US"/>
        </w:rPr>
        <w:t xml:space="preserve">. </w:t>
      </w:r>
    </w:p>
    <w:p w:rsidR="00D2133E" w:rsidRPr="00D2133E" w:rsidRDefault="00D2133E" w:rsidP="00D2133E">
      <w:pPr>
        <w:numPr>
          <w:ilvl w:val="0"/>
          <w:numId w:val="12"/>
        </w:numPr>
      </w:pPr>
      <w:r w:rsidRPr="00D2133E">
        <w:t xml:space="preserve">Привлечение родителей к организации детских праздников, спортивных соревнований. </w:t>
      </w:r>
    </w:p>
    <w:p w:rsidR="00D2133E" w:rsidRPr="00D2133E" w:rsidRDefault="00D2133E" w:rsidP="00FF3857">
      <w:pPr>
        <w:rPr>
          <w:b/>
        </w:rPr>
      </w:pPr>
      <w:r w:rsidRPr="00D2133E">
        <w:rPr>
          <w:b/>
        </w:rPr>
        <w:t>Характеристика связей дошкольного учреждения с образовательными, культурными, общественными организациями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402"/>
        <w:gridCol w:w="3651"/>
      </w:tblGrid>
      <w:tr w:rsidR="00D2133E" w:rsidRPr="001A39E9" w:rsidTr="0013440A">
        <w:tc>
          <w:tcPr>
            <w:tcW w:w="2694" w:type="dxa"/>
          </w:tcPr>
          <w:p w:rsidR="00D2133E" w:rsidRPr="001A39E9" w:rsidRDefault="00D2133E" w:rsidP="0013440A">
            <w:pPr>
              <w:spacing w:before="240" w:after="6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A39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Учреждение</w:t>
            </w:r>
          </w:p>
        </w:tc>
        <w:tc>
          <w:tcPr>
            <w:tcW w:w="3402" w:type="dxa"/>
          </w:tcPr>
          <w:p w:rsidR="00D2133E" w:rsidRPr="001A39E9" w:rsidRDefault="00D2133E" w:rsidP="001344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Задачи, решаемые в совместной работе</w:t>
            </w:r>
          </w:p>
        </w:tc>
        <w:tc>
          <w:tcPr>
            <w:tcW w:w="3651" w:type="dxa"/>
          </w:tcPr>
          <w:p w:rsidR="00D2133E" w:rsidRPr="001A39E9" w:rsidRDefault="00D2133E" w:rsidP="001344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</w:tr>
      <w:tr w:rsidR="00D2133E" w:rsidRPr="001A39E9" w:rsidTr="0013440A">
        <w:tc>
          <w:tcPr>
            <w:tcW w:w="2694" w:type="dxa"/>
          </w:tcPr>
          <w:p w:rsidR="00D2133E" w:rsidRPr="001A39E9" w:rsidRDefault="00D2133E" w:rsidP="001344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Тверской областной институт усовершенствования учителей</w:t>
            </w:r>
          </w:p>
        </w:tc>
        <w:tc>
          <w:tcPr>
            <w:tcW w:w="3402" w:type="dxa"/>
          </w:tcPr>
          <w:p w:rsidR="00D2133E" w:rsidRPr="001A39E9" w:rsidRDefault="00D2133E" w:rsidP="001344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1. Повышение квалификации педагогических и руководящих работников.</w:t>
            </w:r>
          </w:p>
        </w:tc>
        <w:tc>
          <w:tcPr>
            <w:tcW w:w="3651" w:type="dxa"/>
          </w:tcPr>
          <w:p w:rsidR="00D2133E" w:rsidRPr="001A39E9" w:rsidRDefault="00D2133E" w:rsidP="00D2133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Курсы ПК.</w:t>
            </w:r>
          </w:p>
        </w:tc>
      </w:tr>
      <w:tr w:rsidR="00D2133E" w:rsidRPr="000A3C69" w:rsidTr="0013440A">
        <w:tc>
          <w:tcPr>
            <w:tcW w:w="2694" w:type="dxa"/>
          </w:tcPr>
          <w:p w:rsidR="00D2133E" w:rsidRPr="001A39E9" w:rsidRDefault="00D2133E" w:rsidP="001344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Центр развития образования г. Твери.</w:t>
            </w:r>
          </w:p>
        </w:tc>
        <w:tc>
          <w:tcPr>
            <w:tcW w:w="3402" w:type="dxa"/>
          </w:tcPr>
          <w:p w:rsidR="00D2133E" w:rsidRPr="001A39E9" w:rsidRDefault="00D2133E" w:rsidP="001344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1. Повышение квалификации педагогических и руководящих работников в межкурсовой период.</w:t>
            </w:r>
          </w:p>
        </w:tc>
        <w:tc>
          <w:tcPr>
            <w:tcW w:w="3651" w:type="dxa"/>
          </w:tcPr>
          <w:p w:rsidR="00D2133E" w:rsidRPr="001A39E9" w:rsidRDefault="00D2133E" w:rsidP="0013440A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Участие в семинарах.</w:t>
            </w:r>
          </w:p>
          <w:p w:rsidR="00D2133E" w:rsidRPr="001A39E9" w:rsidRDefault="00D2133E" w:rsidP="0013440A">
            <w:pPr>
              <w:tabs>
                <w:tab w:val="num" w:pos="33"/>
                <w:tab w:val="left" w:pos="317"/>
              </w:tabs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Участие в работе методических объединений.</w:t>
            </w:r>
          </w:p>
          <w:p w:rsidR="00D2133E" w:rsidRPr="001A39E9" w:rsidRDefault="00D2133E" w:rsidP="001344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33E" w:rsidRPr="00B14AE7" w:rsidTr="0013440A">
        <w:tc>
          <w:tcPr>
            <w:tcW w:w="2694" w:type="dxa"/>
          </w:tcPr>
          <w:p w:rsidR="00D2133E" w:rsidRPr="001A39E9" w:rsidRDefault="00D2133E" w:rsidP="001344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ТвГУ</w:t>
            </w:r>
            <w:proofErr w:type="spellEnd"/>
          </w:p>
        </w:tc>
        <w:tc>
          <w:tcPr>
            <w:tcW w:w="3402" w:type="dxa"/>
          </w:tcPr>
          <w:p w:rsidR="00D2133E" w:rsidRPr="001A39E9" w:rsidRDefault="00D2133E" w:rsidP="001344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производственной практики; научно-методическое сотрудничество</w:t>
            </w:r>
          </w:p>
        </w:tc>
        <w:tc>
          <w:tcPr>
            <w:tcW w:w="3651" w:type="dxa"/>
          </w:tcPr>
          <w:p w:rsidR="00D2133E" w:rsidRDefault="00D2133E" w:rsidP="0013440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1.Производственная практика студентов;</w:t>
            </w:r>
          </w:p>
          <w:p w:rsidR="00D2133E" w:rsidRDefault="00D2133E" w:rsidP="0013440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2.Преддипломная практика студентов;</w:t>
            </w:r>
          </w:p>
          <w:p w:rsidR="00D2133E" w:rsidRDefault="00D2133E" w:rsidP="0013440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Методические мероприятия (круглые столы, конференции, семинары);</w:t>
            </w:r>
          </w:p>
          <w:p w:rsidR="00D2133E" w:rsidRPr="00C00829" w:rsidRDefault="00D2133E" w:rsidP="0013440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Публикации.</w:t>
            </w:r>
          </w:p>
        </w:tc>
      </w:tr>
      <w:tr w:rsidR="00D2133E" w:rsidRPr="000A3C69" w:rsidTr="0013440A">
        <w:tc>
          <w:tcPr>
            <w:tcW w:w="2694" w:type="dxa"/>
          </w:tcPr>
          <w:p w:rsidR="00D2133E" w:rsidRPr="001A39E9" w:rsidRDefault="00D2133E" w:rsidP="001344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ГБУЗ «ГДБ №3</w:t>
            </w:r>
            <w:r w:rsidRPr="001A39E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(Поликлиника №2)</w:t>
            </w:r>
          </w:p>
        </w:tc>
        <w:tc>
          <w:tcPr>
            <w:tcW w:w="3402" w:type="dxa"/>
          </w:tcPr>
          <w:p w:rsidR="00D2133E" w:rsidRPr="001A39E9" w:rsidRDefault="00D2133E" w:rsidP="001344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1. Сохранение и укрепление здоровья детей.</w:t>
            </w:r>
          </w:p>
        </w:tc>
        <w:tc>
          <w:tcPr>
            <w:tcW w:w="3651" w:type="dxa"/>
          </w:tcPr>
          <w:p w:rsidR="00D2133E" w:rsidRPr="001A39E9" w:rsidRDefault="00D2133E" w:rsidP="001344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1. Плановые медицинские мероприятия: обследования детей врачами-специалистами, вакцинация.</w:t>
            </w:r>
          </w:p>
        </w:tc>
      </w:tr>
      <w:tr w:rsidR="00D2133E" w:rsidRPr="000A3C69" w:rsidTr="0013440A">
        <w:tc>
          <w:tcPr>
            <w:tcW w:w="2694" w:type="dxa"/>
          </w:tcPr>
          <w:p w:rsidR="00D2133E" w:rsidRPr="001A39E9" w:rsidRDefault="00D2133E" w:rsidP="001344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 xml:space="preserve">МОУ СОШ 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A39E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2133E" w:rsidRPr="001A39E9" w:rsidRDefault="00D2133E" w:rsidP="001344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 xml:space="preserve">МОУ СОШ № 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D2133E" w:rsidRPr="001A39E9" w:rsidRDefault="00D2133E" w:rsidP="001344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1.Реализация преемственности дошкольного и начального школьного образования.</w:t>
            </w:r>
          </w:p>
          <w:p w:rsidR="00D2133E" w:rsidRPr="001A39E9" w:rsidRDefault="00D2133E" w:rsidP="001344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2.Ознакомление со школой.</w:t>
            </w:r>
          </w:p>
        </w:tc>
        <w:tc>
          <w:tcPr>
            <w:tcW w:w="3651" w:type="dxa"/>
          </w:tcPr>
          <w:p w:rsidR="00D2133E" w:rsidRPr="001A39E9" w:rsidRDefault="00D2133E" w:rsidP="00134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1.Мероприятия для педагогов:</w:t>
            </w:r>
          </w:p>
          <w:p w:rsidR="00D2133E" w:rsidRPr="001A39E9" w:rsidRDefault="00D2133E" w:rsidP="00134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- участие педагогов начальных классов в Совете педагогов по теме: «Дифференцированный подход к физическому развитию, сохранению и укреплению здоровья детей в ДОУ как фактор качества физкультурно-оздоровительной работы»;</w:t>
            </w:r>
          </w:p>
          <w:p w:rsidR="00D2133E" w:rsidRPr="001A39E9" w:rsidRDefault="00D2133E" w:rsidP="00134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A39E9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1A39E9">
              <w:rPr>
                <w:rFonts w:ascii="Times New Roman" w:hAnsi="Times New Roman"/>
                <w:sz w:val="24"/>
                <w:szCs w:val="24"/>
              </w:rPr>
              <w:t xml:space="preserve"> уроков в 1-м классе и НОД в ДОУ;</w:t>
            </w:r>
          </w:p>
          <w:p w:rsidR="00D2133E" w:rsidRPr="001A39E9" w:rsidRDefault="00D2133E" w:rsidP="00134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 xml:space="preserve">- круглый стол «Мониторинг здоровья, </w:t>
            </w:r>
            <w:proofErr w:type="spellStart"/>
            <w:r w:rsidRPr="001A39E9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1A39E9">
              <w:rPr>
                <w:rFonts w:ascii="Times New Roman" w:hAnsi="Times New Roman"/>
                <w:sz w:val="24"/>
                <w:szCs w:val="24"/>
              </w:rPr>
              <w:t xml:space="preserve"> и воспитанности в ДОУ»;</w:t>
            </w:r>
          </w:p>
          <w:p w:rsidR="00D2133E" w:rsidRPr="001A39E9" w:rsidRDefault="00D2133E" w:rsidP="00134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- совещание по результатам диагностического обследования подготовленности выпускников ДОУ к школьному обучению.</w:t>
            </w:r>
          </w:p>
          <w:p w:rsidR="00D2133E" w:rsidRPr="001A39E9" w:rsidRDefault="00D2133E" w:rsidP="00134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2.Мероприятия для детей:</w:t>
            </w:r>
          </w:p>
          <w:p w:rsidR="00D2133E" w:rsidRPr="001A39E9" w:rsidRDefault="00D2133E" w:rsidP="00134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-ознакомление со школой;</w:t>
            </w:r>
          </w:p>
          <w:p w:rsidR="00D2133E" w:rsidRPr="001A39E9" w:rsidRDefault="00D2133E" w:rsidP="00134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-совместное проведение праздников, тематических дней, трудовых мероприятий.</w:t>
            </w:r>
          </w:p>
          <w:p w:rsidR="00D2133E" w:rsidRPr="001A39E9" w:rsidRDefault="00D2133E" w:rsidP="00134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3.Мероприятия для родителей:</w:t>
            </w:r>
          </w:p>
          <w:p w:rsidR="00D2133E" w:rsidRPr="001A39E9" w:rsidRDefault="00D2133E" w:rsidP="00134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- экскурсия к торжественной линейке, посвященной Дню знаний;</w:t>
            </w:r>
          </w:p>
          <w:p w:rsidR="00D2133E" w:rsidRPr="001A39E9" w:rsidRDefault="00D2133E" w:rsidP="00134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 xml:space="preserve">- посещение урока «Большие права маленького </w:t>
            </w:r>
            <w:proofErr w:type="spellStart"/>
            <w:r w:rsidRPr="001A39E9">
              <w:rPr>
                <w:rFonts w:ascii="Times New Roman" w:hAnsi="Times New Roman"/>
                <w:sz w:val="24"/>
                <w:szCs w:val="24"/>
              </w:rPr>
              <w:t>муравьишки</w:t>
            </w:r>
            <w:proofErr w:type="spellEnd"/>
            <w:r w:rsidRPr="001A39E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D2133E" w:rsidRPr="001A39E9" w:rsidRDefault="00D2133E" w:rsidP="00134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- участие детей подготовительной к школе группы в школьном празднике «Посвящение в первоклассники»;</w:t>
            </w:r>
          </w:p>
          <w:p w:rsidR="00D2133E" w:rsidRPr="001A39E9" w:rsidRDefault="00D2133E" w:rsidP="00134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- совместное проведение «Недели здоровья»;</w:t>
            </w:r>
          </w:p>
          <w:p w:rsidR="00D2133E" w:rsidRPr="001A39E9" w:rsidRDefault="00D2133E" w:rsidP="00134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- участие в конкурсе «Веселые старты»;</w:t>
            </w:r>
          </w:p>
          <w:p w:rsidR="00D2133E" w:rsidRPr="001A39E9" w:rsidRDefault="00D2133E" w:rsidP="00134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- участие в празднике «Прощание с букварем»;</w:t>
            </w:r>
          </w:p>
          <w:p w:rsidR="00D2133E" w:rsidRPr="001A39E9" w:rsidRDefault="00D2133E" w:rsidP="00134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- совместный с учениками 1 класса показ кукольного спектакля;</w:t>
            </w:r>
          </w:p>
          <w:p w:rsidR="00D2133E" w:rsidRPr="001A39E9" w:rsidRDefault="00D2133E" w:rsidP="00134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- встреча с выпускниками ДОУ, закончившими 1 класс;</w:t>
            </w:r>
          </w:p>
          <w:p w:rsidR="00D2133E" w:rsidRPr="001A39E9" w:rsidRDefault="00D2133E" w:rsidP="00134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lastRenderedPageBreak/>
              <w:t>- экскурсия на пришкольный участок (наблюдение за работой в цветнике).</w:t>
            </w:r>
          </w:p>
          <w:p w:rsidR="00D2133E" w:rsidRPr="001A39E9" w:rsidRDefault="00D2133E" w:rsidP="001344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33E" w:rsidRPr="000A3C69" w:rsidTr="0013440A">
        <w:trPr>
          <w:trHeight w:val="737"/>
        </w:trPr>
        <w:tc>
          <w:tcPr>
            <w:tcW w:w="2694" w:type="dxa"/>
          </w:tcPr>
          <w:p w:rsidR="00D2133E" w:rsidRPr="001A39E9" w:rsidRDefault="00D2133E" w:rsidP="001344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lastRenderedPageBreak/>
              <w:t>Тверской государственный театр кукол.</w:t>
            </w:r>
          </w:p>
        </w:tc>
        <w:tc>
          <w:tcPr>
            <w:tcW w:w="3402" w:type="dxa"/>
          </w:tcPr>
          <w:p w:rsidR="00D2133E" w:rsidRPr="001A39E9" w:rsidRDefault="00D2133E" w:rsidP="001344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1.Приобщение детей к театральной культуре.</w:t>
            </w:r>
          </w:p>
        </w:tc>
        <w:tc>
          <w:tcPr>
            <w:tcW w:w="3651" w:type="dxa"/>
          </w:tcPr>
          <w:p w:rsidR="00D2133E" w:rsidRPr="001A39E9" w:rsidRDefault="00D2133E" w:rsidP="0013440A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Посещение спектаклей.</w:t>
            </w:r>
          </w:p>
          <w:p w:rsidR="00D2133E" w:rsidRPr="001A39E9" w:rsidRDefault="00D2133E" w:rsidP="0013440A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Встречи с актерами.</w:t>
            </w:r>
          </w:p>
        </w:tc>
      </w:tr>
      <w:tr w:rsidR="00D2133E" w:rsidRPr="000A3C69" w:rsidTr="0013440A">
        <w:trPr>
          <w:trHeight w:val="189"/>
        </w:trPr>
        <w:tc>
          <w:tcPr>
            <w:tcW w:w="2694" w:type="dxa"/>
          </w:tcPr>
          <w:p w:rsidR="00D2133E" w:rsidRPr="001A39E9" w:rsidRDefault="00D2133E" w:rsidP="001344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Областная картинная галерея и Выставочный зал Областной картинной галереи</w:t>
            </w:r>
          </w:p>
        </w:tc>
        <w:tc>
          <w:tcPr>
            <w:tcW w:w="3402" w:type="dxa"/>
          </w:tcPr>
          <w:p w:rsidR="00D2133E" w:rsidRPr="001A39E9" w:rsidRDefault="00D2133E" w:rsidP="001344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1.Посещение экспозиций и павильонов (2 мероприятия с участием 50 детей)</w:t>
            </w:r>
          </w:p>
        </w:tc>
        <w:tc>
          <w:tcPr>
            <w:tcW w:w="3651" w:type="dxa"/>
          </w:tcPr>
          <w:p w:rsidR="00D2133E" w:rsidRPr="001A39E9" w:rsidRDefault="00D2133E" w:rsidP="001344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39E9">
              <w:rPr>
                <w:rFonts w:ascii="Times New Roman" w:hAnsi="Times New Roman"/>
                <w:sz w:val="24"/>
                <w:szCs w:val="24"/>
              </w:rPr>
              <w:t>.Занятия</w:t>
            </w:r>
            <w:proofErr w:type="gramEnd"/>
            <w:r w:rsidRPr="001A39E9">
              <w:rPr>
                <w:rFonts w:ascii="Times New Roman" w:hAnsi="Times New Roman"/>
                <w:sz w:val="24"/>
                <w:szCs w:val="24"/>
              </w:rPr>
              <w:t xml:space="preserve"> в рамках программы «Здравствуй, музей!»</w:t>
            </w:r>
          </w:p>
        </w:tc>
      </w:tr>
      <w:tr w:rsidR="00D2133E" w:rsidRPr="001A39E9" w:rsidTr="0013440A">
        <w:trPr>
          <w:trHeight w:val="147"/>
        </w:trPr>
        <w:tc>
          <w:tcPr>
            <w:tcW w:w="2694" w:type="dxa"/>
          </w:tcPr>
          <w:p w:rsidR="00D2133E" w:rsidRPr="001A39E9" w:rsidRDefault="00D2133E" w:rsidP="001344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Областная станция юных натуралистов</w:t>
            </w:r>
          </w:p>
        </w:tc>
        <w:tc>
          <w:tcPr>
            <w:tcW w:w="3402" w:type="dxa"/>
          </w:tcPr>
          <w:p w:rsidR="00D2133E" w:rsidRPr="001A39E9" w:rsidRDefault="00D2133E" w:rsidP="001344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Познавательные экологические занятия (14 занятий с участием 42 детей)</w:t>
            </w:r>
          </w:p>
        </w:tc>
        <w:tc>
          <w:tcPr>
            <w:tcW w:w="3651" w:type="dxa"/>
          </w:tcPr>
          <w:p w:rsidR="00D2133E" w:rsidRPr="001A39E9" w:rsidRDefault="00D2133E" w:rsidP="001344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Познавательные занятия.</w:t>
            </w:r>
          </w:p>
        </w:tc>
      </w:tr>
      <w:tr w:rsidR="00D2133E" w:rsidRPr="001A39E9" w:rsidTr="0013440A">
        <w:trPr>
          <w:trHeight w:val="206"/>
        </w:trPr>
        <w:tc>
          <w:tcPr>
            <w:tcW w:w="2694" w:type="dxa"/>
          </w:tcPr>
          <w:p w:rsidR="00D2133E" w:rsidRPr="001A39E9" w:rsidRDefault="00D2133E" w:rsidP="001344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Пожарная часть №2</w:t>
            </w:r>
          </w:p>
        </w:tc>
        <w:tc>
          <w:tcPr>
            <w:tcW w:w="3402" w:type="dxa"/>
          </w:tcPr>
          <w:p w:rsidR="00D2133E" w:rsidRPr="001A39E9" w:rsidRDefault="00D2133E" w:rsidP="001344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Знакомство с пожарной частью, атрибутами, помещениями, тренировочные занятия (старший и подготовительный к школе возраст).</w:t>
            </w:r>
          </w:p>
        </w:tc>
        <w:tc>
          <w:tcPr>
            <w:tcW w:w="3651" w:type="dxa"/>
          </w:tcPr>
          <w:p w:rsidR="00D2133E" w:rsidRPr="001A39E9" w:rsidRDefault="00D2133E" w:rsidP="001344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Познавательные занятия и экскурсии</w:t>
            </w:r>
          </w:p>
        </w:tc>
      </w:tr>
      <w:tr w:rsidR="00D2133E" w:rsidRPr="000A3C69" w:rsidTr="0013440A">
        <w:trPr>
          <w:trHeight w:val="394"/>
        </w:trPr>
        <w:tc>
          <w:tcPr>
            <w:tcW w:w="2694" w:type="dxa"/>
          </w:tcPr>
          <w:p w:rsidR="00D2133E" w:rsidRPr="001A39E9" w:rsidRDefault="00D2133E" w:rsidP="001344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Дворец творчества детей и молодежи</w:t>
            </w:r>
          </w:p>
        </w:tc>
        <w:tc>
          <w:tcPr>
            <w:tcW w:w="3402" w:type="dxa"/>
          </w:tcPr>
          <w:p w:rsidR="00D2133E" w:rsidRPr="001A39E9" w:rsidRDefault="00D2133E" w:rsidP="001344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1.Познавательно-речевое развитие детей старшего дошкольного возраста</w:t>
            </w:r>
          </w:p>
        </w:tc>
        <w:tc>
          <w:tcPr>
            <w:tcW w:w="3651" w:type="dxa"/>
          </w:tcPr>
          <w:p w:rsidR="00D2133E" w:rsidRPr="001A39E9" w:rsidRDefault="00D2133E" w:rsidP="001344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1. Познавательные занятия в планетарии.</w:t>
            </w:r>
          </w:p>
          <w:p w:rsidR="00D2133E" w:rsidRPr="001A39E9" w:rsidRDefault="00D2133E" w:rsidP="001344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2. Экскурсии</w:t>
            </w:r>
          </w:p>
        </w:tc>
      </w:tr>
      <w:tr w:rsidR="00D2133E" w:rsidRPr="001A39E9" w:rsidTr="0013440A">
        <w:trPr>
          <w:trHeight w:val="394"/>
        </w:trPr>
        <w:tc>
          <w:tcPr>
            <w:tcW w:w="2694" w:type="dxa"/>
          </w:tcPr>
          <w:p w:rsidR="00D2133E" w:rsidRPr="001A39E9" w:rsidRDefault="00D2133E" w:rsidP="001344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Музей ГИБДД</w:t>
            </w:r>
          </w:p>
        </w:tc>
        <w:tc>
          <w:tcPr>
            <w:tcW w:w="3402" w:type="dxa"/>
          </w:tcPr>
          <w:p w:rsidR="00D2133E" w:rsidRPr="001A39E9" w:rsidRDefault="00D2133E" w:rsidP="001344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Знакомство с атрибутикой службы ГИБДД – подготовительные к школе группы</w:t>
            </w:r>
          </w:p>
        </w:tc>
        <w:tc>
          <w:tcPr>
            <w:tcW w:w="3651" w:type="dxa"/>
          </w:tcPr>
          <w:p w:rsidR="00D2133E" w:rsidRPr="001A39E9" w:rsidRDefault="00D2133E" w:rsidP="001344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9E9">
              <w:rPr>
                <w:rFonts w:ascii="Times New Roman" w:hAnsi="Times New Roman"/>
                <w:sz w:val="24"/>
                <w:szCs w:val="24"/>
              </w:rPr>
              <w:t>Экскурсии; познавательные занятия.</w:t>
            </w:r>
          </w:p>
        </w:tc>
      </w:tr>
    </w:tbl>
    <w:p w:rsidR="00D37A57" w:rsidRPr="00D2133E" w:rsidRDefault="00D37A57" w:rsidP="00D37A57"/>
    <w:p w:rsidR="00D2133E" w:rsidRPr="00D2133E" w:rsidRDefault="00D2133E" w:rsidP="00D2133E">
      <w:r w:rsidRPr="00D2133E">
        <w:rPr>
          <w:b/>
        </w:rPr>
        <w:t>Кадровый потенциал</w:t>
      </w:r>
      <w:r w:rsidRPr="00D2133E">
        <w:t>:</w:t>
      </w:r>
    </w:p>
    <w:p w:rsidR="00D2133E" w:rsidRPr="00D2133E" w:rsidRDefault="00D2133E" w:rsidP="00D2133E">
      <w:r w:rsidRPr="00D2133E">
        <w:t xml:space="preserve">Педагогический коллектив, обеспечивающий процесс развития и воспитания детей, состоит из 18 сотрудников: 13 (72%) педагогов имеют высшее педагогическое образование, 5 (27,7%) – среднее педагогическое специальное образование, при этом 11 (61%) имеют высшую квалификационную категорию, 3 (16,6%) – первую. Сотрудники детского сада способствуют созданию доброжелательной атмосферы в детском саду, в группах в процессе общения взрослых с детьми преобладает эмоционально-насыщенное настроение, </w:t>
      </w:r>
      <w:proofErr w:type="gramStart"/>
      <w:r w:rsidRPr="00D2133E">
        <w:t>благодаря  педагогическому</w:t>
      </w:r>
      <w:proofErr w:type="gramEnd"/>
      <w:r w:rsidRPr="00D2133E">
        <w:t xml:space="preserve"> мастерству, творчеству и артистизму.</w:t>
      </w:r>
    </w:p>
    <w:p w:rsidR="00D2133E" w:rsidRPr="00D2133E" w:rsidRDefault="00D2133E" w:rsidP="00D2133E">
      <w:r w:rsidRPr="00D2133E">
        <w:t xml:space="preserve">Педагоги дошкольного учреждения систематически повышают свою квалификацию. В течение 5 лет – 100% педагогов ДОУ прошли курсы повышения квалификации в ТО ИУУ. </w:t>
      </w:r>
    </w:p>
    <w:p w:rsidR="00D2133E" w:rsidRPr="00D2133E" w:rsidRDefault="00D2133E" w:rsidP="00D2133E">
      <w:r w:rsidRPr="00D2133E">
        <w:t xml:space="preserve">В ДОУ работают педагоги: </w:t>
      </w:r>
    </w:p>
    <w:p w:rsidR="00D2133E" w:rsidRPr="00D2133E" w:rsidRDefault="00D2133E" w:rsidP="00D2133E">
      <w:r w:rsidRPr="00D2133E">
        <w:t xml:space="preserve">Воспитатели – 14, музыкальный руководитель – 1, инструктор по физической культуре – 1, педагог-психолог– 1, воспитатель по </w:t>
      </w:r>
      <w:proofErr w:type="spellStart"/>
      <w:r w:rsidRPr="00D2133E">
        <w:t>изодеятельности</w:t>
      </w:r>
      <w:proofErr w:type="spellEnd"/>
      <w:r w:rsidRPr="00D2133E">
        <w:t xml:space="preserve"> -1.</w:t>
      </w:r>
    </w:p>
    <w:p w:rsidR="00D2133E" w:rsidRPr="00D2133E" w:rsidRDefault="00D2133E" w:rsidP="00D2133E">
      <w:pPr>
        <w:rPr>
          <w:b/>
        </w:rPr>
      </w:pPr>
      <w:r w:rsidRPr="00D2133E">
        <w:rPr>
          <w:b/>
        </w:rPr>
        <w:t>Количество педагогов, имеющих квалификационные категории.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343"/>
        <w:gridCol w:w="2344"/>
        <w:gridCol w:w="2344"/>
      </w:tblGrid>
      <w:tr w:rsidR="00D2133E" w:rsidRPr="00D2133E" w:rsidTr="0013440A">
        <w:tc>
          <w:tcPr>
            <w:tcW w:w="2483" w:type="dxa"/>
          </w:tcPr>
          <w:p w:rsidR="00D2133E" w:rsidRPr="00D2133E" w:rsidRDefault="00D2133E" w:rsidP="00D2133E"/>
        </w:tc>
        <w:tc>
          <w:tcPr>
            <w:tcW w:w="2343" w:type="dxa"/>
          </w:tcPr>
          <w:p w:rsidR="00D2133E" w:rsidRPr="00D2133E" w:rsidRDefault="00D2133E" w:rsidP="00D2133E">
            <w:pPr>
              <w:rPr>
                <w:lang w:val="en-US"/>
              </w:rPr>
            </w:pPr>
            <w:r w:rsidRPr="00D2133E">
              <w:rPr>
                <w:lang w:val="en-US"/>
              </w:rPr>
              <w:t>20</w:t>
            </w:r>
            <w:r w:rsidR="000F6FFC">
              <w:t>12</w:t>
            </w:r>
            <w:r w:rsidRPr="00D2133E">
              <w:rPr>
                <w:lang w:val="en-US"/>
              </w:rPr>
              <w:t>-</w:t>
            </w:r>
            <w:r w:rsidR="000F6FFC">
              <w:t>13</w:t>
            </w:r>
            <w:r w:rsidRPr="00D2133E">
              <w:rPr>
                <w:lang w:val="en-US"/>
              </w:rPr>
              <w:t xml:space="preserve"> </w:t>
            </w:r>
            <w:proofErr w:type="spellStart"/>
            <w:r w:rsidRPr="00D2133E">
              <w:rPr>
                <w:lang w:val="en-US"/>
              </w:rPr>
              <w:t>уч.г</w:t>
            </w:r>
            <w:proofErr w:type="spellEnd"/>
            <w:r w:rsidRPr="00D2133E">
              <w:rPr>
                <w:lang w:val="en-US"/>
              </w:rPr>
              <w:t>.</w:t>
            </w:r>
          </w:p>
        </w:tc>
        <w:tc>
          <w:tcPr>
            <w:tcW w:w="2344" w:type="dxa"/>
          </w:tcPr>
          <w:p w:rsidR="00D2133E" w:rsidRPr="00D2133E" w:rsidRDefault="00D2133E" w:rsidP="000F6FFC">
            <w:pPr>
              <w:rPr>
                <w:lang w:val="en-US"/>
              </w:rPr>
            </w:pPr>
            <w:r w:rsidRPr="00D2133E">
              <w:rPr>
                <w:lang w:val="en-US"/>
              </w:rPr>
              <w:t>20</w:t>
            </w:r>
            <w:r w:rsidR="000F6FFC">
              <w:t>13</w:t>
            </w:r>
            <w:r w:rsidRPr="00D2133E">
              <w:rPr>
                <w:lang w:val="en-US"/>
              </w:rPr>
              <w:t>-</w:t>
            </w:r>
            <w:r w:rsidRPr="00D2133E">
              <w:t>1</w:t>
            </w:r>
            <w:r w:rsidR="000F6FFC">
              <w:t>3</w:t>
            </w:r>
            <w:r w:rsidRPr="00D2133E">
              <w:rPr>
                <w:lang w:val="en-US"/>
              </w:rPr>
              <w:t xml:space="preserve"> </w:t>
            </w:r>
            <w:proofErr w:type="spellStart"/>
            <w:r w:rsidRPr="00D2133E">
              <w:rPr>
                <w:lang w:val="en-US"/>
              </w:rPr>
              <w:t>уч.г</w:t>
            </w:r>
            <w:proofErr w:type="spellEnd"/>
            <w:r w:rsidRPr="00D2133E">
              <w:rPr>
                <w:lang w:val="en-US"/>
              </w:rPr>
              <w:t>.</w:t>
            </w:r>
          </w:p>
        </w:tc>
        <w:tc>
          <w:tcPr>
            <w:tcW w:w="2344" w:type="dxa"/>
          </w:tcPr>
          <w:p w:rsidR="00D2133E" w:rsidRPr="00D2133E" w:rsidRDefault="00D2133E" w:rsidP="000F6FFC">
            <w:pPr>
              <w:rPr>
                <w:lang w:val="en-US"/>
              </w:rPr>
            </w:pPr>
            <w:r w:rsidRPr="00D2133E">
              <w:rPr>
                <w:lang w:val="en-US"/>
              </w:rPr>
              <w:t>20</w:t>
            </w:r>
            <w:r w:rsidR="000F6FFC">
              <w:t>14</w:t>
            </w:r>
            <w:r w:rsidRPr="00D2133E">
              <w:rPr>
                <w:lang w:val="en-US"/>
              </w:rPr>
              <w:t>-1</w:t>
            </w:r>
            <w:r w:rsidR="000F6FFC">
              <w:t>5</w:t>
            </w:r>
            <w:r w:rsidRPr="00D2133E">
              <w:rPr>
                <w:lang w:val="en-US"/>
              </w:rPr>
              <w:t xml:space="preserve"> </w:t>
            </w:r>
            <w:proofErr w:type="spellStart"/>
            <w:r w:rsidRPr="00D2133E">
              <w:rPr>
                <w:lang w:val="en-US"/>
              </w:rPr>
              <w:t>уч.г</w:t>
            </w:r>
            <w:proofErr w:type="spellEnd"/>
            <w:r w:rsidRPr="00D2133E">
              <w:rPr>
                <w:lang w:val="en-US"/>
              </w:rPr>
              <w:t>.</w:t>
            </w:r>
          </w:p>
        </w:tc>
      </w:tr>
      <w:tr w:rsidR="00D2133E" w:rsidRPr="00D2133E" w:rsidTr="0013440A">
        <w:trPr>
          <w:trHeight w:val="899"/>
        </w:trPr>
        <w:tc>
          <w:tcPr>
            <w:tcW w:w="2483" w:type="dxa"/>
          </w:tcPr>
          <w:p w:rsidR="00D2133E" w:rsidRPr="00D2133E" w:rsidRDefault="00D2133E" w:rsidP="00D2133E">
            <w:pPr>
              <w:rPr>
                <w:lang w:val="en-US"/>
              </w:rPr>
            </w:pPr>
            <w:proofErr w:type="spellStart"/>
            <w:r w:rsidRPr="00D2133E">
              <w:rPr>
                <w:lang w:val="en-US"/>
              </w:rPr>
              <w:lastRenderedPageBreak/>
              <w:t>Высшая</w:t>
            </w:r>
            <w:proofErr w:type="spellEnd"/>
            <w:r w:rsidRPr="00D2133E">
              <w:rPr>
                <w:lang w:val="en-US"/>
              </w:rPr>
              <w:t xml:space="preserve"> </w:t>
            </w:r>
            <w:proofErr w:type="spellStart"/>
            <w:r w:rsidRPr="00D2133E">
              <w:rPr>
                <w:lang w:val="en-US"/>
              </w:rPr>
              <w:t>квалификационная</w:t>
            </w:r>
            <w:proofErr w:type="spellEnd"/>
            <w:r w:rsidRPr="00D2133E">
              <w:rPr>
                <w:lang w:val="en-US"/>
              </w:rPr>
              <w:t xml:space="preserve"> </w:t>
            </w:r>
            <w:proofErr w:type="spellStart"/>
            <w:r w:rsidRPr="00D2133E">
              <w:rPr>
                <w:lang w:val="en-US"/>
              </w:rPr>
              <w:t>категория</w:t>
            </w:r>
            <w:proofErr w:type="spellEnd"/>
          </w:p>
        </w:tc>
        <w:tc>
          <w:tcPr>
            <w:tcW w:w="2343" w:type="dxa"/>
          </w:tcPr>
          <w:p w:rsidR="00D2133E" w:rsidRPr="00D2133E" w:rsidRDefault="00D2133E" w:rsidP="00D2133E">
            <w:r w:rsidRPr="00D2133E">
              <w:t>9</w:t>
            </w:r>
          </w:p>
        </w:tc>
        <w:tc>
          <w:tcPr>
            <w:tcW w:w="2344" w:type="dxa"/>
          </w:tcPr>
          <w:p w:rsidR="00D2133E" w:rsidRPr="00D2133E" w:rsidRDefault="00D2133E" w:rsidP="00D2133E">
            <w:r w:rsidRPr="00D2133E">
              <w:t>10</w:t>
            </w:r>
          </w:p>
        </w:tc>
        <w:tc>
          <w:tcPr>
            <w:tcW w:w="2344" w:type="dxa"/>
          </w:tcPr>
          <w:p w:rsidR="00D2133E" w:rsidRPr="00D2133E" w:rsidRDefault="00D2133E" w:rsidP="00D2133E">
            <w:r w:rsidRPr="00D2133E">
              <w:t>11</w:t>
            </w:r>
          </w:p>
        </w:tc>
      </w:tr>
      <w:tr w:rsidR="00D2133E" w:rsidRPr="00D2133E" w:rsidTr="0013440A">
        <w:trPr>
          <w:trHeight w:val="857"/>
        </w:trPr>
        <w:tc>
          <w:tcPr>
            <w:tcW w:w="2483" w:type="dxa"/>
          </w:tcPr>
          <w:p w:rsidR="00D2133E" w:rsidRPr="00D2133E" w:rsidRDefault="00D2133E" w:rsidP="00D2133E">
            <w:pPr>
              <w:rPr>
                <w:lang w:val="en-US"/>
              </w:rPr>
            </w:pPr>
            <w:proofErr w:type="spellStart"/>
            <w:r w:rsidRPr="00D2133E">
              <w:rPr>
                <w:lang w:val="en-US"/>
              </w:rPr>
              <w:t>Первая</w:t>
            </w:r>
            <w:proofErr w:type="spellEnd"/>
            <w:r w:rsidRPr="00D2133E">
              <w:rPr>
                <w:lang w:val="en-US"/>
              </w:rPr>
              <w:t xml:space="preserve"> </w:t>
            </w:r>
            <w:proofErr w:type="spellStart"/>
            <w:r w:rsidRPr="00D2133E">
              <w:rPr>
                <w:lang w:val="en-US"/>
              </w:rPr>
              <w:t>квалификационная</w:t>
            </w:r>
            <w:proofErr w:type="spellEnd"/>
            <w:r w:rsidRPr="00D2133E">
              <w:rPr>
                <w:lang w:val="en-US"/>
              </w:rPr>
              <w:t xml:space="preserve"> </w:t>
            </w:r>
            <w:proofErr w:type="spellStart"/>
            <w:r w:rsidRPr="00D2133E">
              <w:rPr>
                <w:lang w:val="en-US"/>
              </w:rPr>
              <w:t>категория</w:t>
            </w:r>
            <w:proofErr w:type="spellEnd"/>
          </w:p>
        </w:tc>
        <w:tc>
          <w:tcPr>
            <w:tcW w:w="2343" w:type="dxa"/>
          </w:tcPr>
          <w:p w:rsidR="00D2133E" w:rsidRPr="00D2133E" w:rsidRDefault="00D2133E" w:rsidP="00D2133E">
            <w:r w:rsidRPr="00D2133E">
              <w:t>2</w:t>
            </w:r>
          </w:p>
        </w:tc>
        <w:tc>
          <w:tcPr>
            <w:tcW w:w="2344" w:type="dxa"/>
          </w:tcPr>
          <w:p w:rsidR="00D2133E" w:rsidRPr="00D2133E" w:rsidRDefault="00D2133E" w:rsidP="00D2133E">
            <w:r w:rsidRPr="00D2133E">
              <w:t>2</w:t>
            </w:r>
          </w:p>
        </w:tc>
        <w:tc>
          <w:tcPr>
            <w:tcW w:w="2344" w:type="dxa"/>
          </w:tcPr>
          <w:p w:rsidR="00D2133E" w:rsidRPr="00D2133E" w:rsidRDefault="00D2133E" w:rsidP="00D2133E">
            <w:r w:rsidRPr="00D2133E">
              <w:t>3</w:t>
            </w:r>
          </w:p>
        </w:tc>
      </w:tr>
      <w:tr w:rsidR="00D2133E" w:rsidRPr="00D2133E" w:rsidTr="0013440A">
        <w:tc>
          <w:tcPr>
            <w:tcW w:w="2483" w:type="dxa"/>
          </w:tcPr>
          <w:p w:rsidR="00D2133E" w:rsidRPr="00D2133E" w:rsidRDefault="00D2133E" w:rsidP="00D2133E">
            <w:proofErr w:type="spellStart"/>
            <w:r w:rsidRPr="00D2133E">
              <w:rPr>
                <w:lang w:val="en-US"/>
              </w:rPr>
              <w:t>Вторая</w:t>
            </w:r>
            <w:proofErr w:type="spellEnd"/>
          </w:p>
          <w:p w:rsidR="00D2133E" w:rsidRPr="00D2133E" w:rsidRDefault="00D2133E" w:rsidP="00D2133E">
            <w:pPr>
              <w:rPr>
                <w:lang w:val="en-US"/>
              </w:rPr>
            </w:pPr>
            <w:proofErr w:type="spellStart"/>
            <w:r w:rsidRPr="00D2133E">
              <w:rPr>
                <w:lang w:val="en-US"/>
              </w:rPr>
              <w:t>квалификационная</w:t>
            </w:r>
            <w:proofErr w:type="spellEnd"/>
            <w:r w:rsidRPr="00D2133E">
              <w:rPr>
                <w:lang w:val="en-US"/>
              </w:rPr>
              <w:t xml:space="preserve"> </w:t>
            </w:r>
            <w:proofErr w:type="spellStart"/>
            <w:r w:rsidRPr="00D2133E">
              <w:rPr>
                <w:lang w:val="en-US"/>
              </w:rPr>
              <w:t>категория</w:t>
            </w:r>
            <w:proofErr w:type="spellEnd"/>
          </w:p>
        </w:tc>
        <w:tc>
          <w:tcPr>
            <w:tcW w:w="2343" w:type="dxa"/>
          </w:tcPr>
          <w:p w:rsidR="00D2133E" w:rsidRPr="00D2133E" w:rsidRDefault="00D2133E" w:rsidP="00D2133E">
            <w:r w:rsidRPr="00D2133E">
              <w:t>5</w:t>
            </w:r>
          </w:p>
        </w:tc>
        <w:tc>
          <w:tcPr>
            <w:tcW w:w="2344" w:type="dxa"/>
          </w:tcPr>
          <w:p w:rsidR="00D2133E" w:rsidRPr="00D2133E" w:rsidRDefault="00D2133E" w:rsidP="00D2133E">
            <w:r w:rsidRPr="00D2133E">
              <w:t>4</w:t>
            </w:r>
          </w:p>
        </w:tc>
        <w:tc>
          <w:tcPr>
            <w:tcW w:w="2344" w:type="dxa"/>
          </w:tcPr>
          <w:p w:rsidR="00D2133E" w:rsidRPr="00D2133E" w:rsidRDefault="00D2133E" w:rsidP="00D2133E">
            <w:r w:rsidRPr="00D2133E">
              <w:t>3</w:t>
            </w:r>
          </w:p>
        </w:tc>
      </w:tr>
      <w:tr w:rsidR="00D2133E" w:rsidRPr="00D2133E" w:rsidTr="0013440A">
        <w:tc>
          <w:tcPr>
            <w:tcW w:w="2483" w:type="dxa"/>
          </w:tcPr>
          <w:p w:rsidR="00D2133E" w:rsidRPr="00D2133E" w:rsidRDefault="00D2133E" w:rsidP="00D2133E">
            <w:r w:rsidRPr="00D2133E">
              <w:t>Соответствует занимаемой должности</w:t>
            </w:r>
          </w:p>
        </w:tc>
        <w:tc>
          <w:tcPr>
            <w:tcW w:w="2343" w:type="dxa"/>
          </w:tcPr>
          <w:p w:rsidR="00D2133E" w:rsidRPr="00D2133E" w:rsidRDefault="00D2133E" w:rsidP="00D2133E">
            <w:r w:rsidRPr="00D2133E">
              <w:t>2</w:t>
            </w:r>
          </w:p>
        </w:tc>
        <w:tc>
          <w:tcPr>
            <w:tcW w:w="2344" w:type="dxa"/>
          </w:tcPr>
          <w:p w:rsidR="00D2133E" w:rsidRPr="00D2133E" w:rsidRDefault="00D2133E" w:rsidP="00D2133E">
            <w:r w:rsidRPr="00D2133E">
              <w:t>2</w:t>
            </w:r>
          </w:p>
        </w:tc>
        <w:tc>
          <w:tcPr>
            <w:tcW w:w="2344" w:type="dxa"/>
          </w:tcPr>
          <w:p w:rsidR="00D2133E" w:rsidRPr="00D2133E" w:rsidRDefault="00D2133E" w:rsidP="00D2133E">
            <w:r w:rsidRPr="00D2133E">
              <w:t>1</w:t>
            </w:r>
          </w:p>
        </w:tc>
      </w:tr>
    </w:tbl>
    <w:p w:rsidR="00D2133E" w:rsidRPr="00D2133E" w:rsidRDefault="00D2133E" w:rsidP="00D2133E">
      <w:pPr>
        <w:rPr>
          <w:b/>
        </w:rPr>
      </w:pPr>
      <w:r w:rsidRPr="00D2133E">
        <w:rPr>
          <w:b/>
        </w:rPr>
        <w:t>Вывод. За предыдущие три года:</w:t>
      </w:r>
    </w:p>
    <w:p w:rsidR="00D2133E" w:rsidRPr="00D2133E" w:rsidRDefault="00D2133E" w:rsidP="00D2133E">
      <w:pPr>
        <w:rPr>
          <w:b/>
        </w:rPr>
      </w:pPr>
      <w:r w:rsidRPr="00D2133E">
        <w:rPr>
          <w:b/>
        </w:rPr>
        <w:t xml:space="preserve">1) количество педагогов, имеющих высшую квалификационную категорию, </w:t>
      </w:r>
      <w:proofErr w:type="gramStart"/>
      <w:r w:rsidRPr="00D2133E">
        <w:rPr>
          <w:b/>
        </w:rPr>
        <w:t>увеличилось  на</w:t>
      </w:r>
      <w:proofErr w:type="gramEnd"/>
      <w:r w:rsidRPr="00D2133E">
        <w:rPr>
          <w:b/>
        </w:rPr>
        <w:t xml:space="preserve"> 2 %;</w:t>
      </w:r>
    </w:p>
    <w:p w:rsidR="00D2133E" w:rsidRPr="00D2133E" w:rsidRDefault="00D2133E" w:rsidP="00D2133E">
      <w:pPr>
        <w:rPr>
          <w:b/>
        </w:rPr>
      </w:pPr>
      <w:r w:rsidRPr="00D2133E">
        <w:rPr>
          <w:b/>
        </w:rPr>
        <w:t>2) количество педагогов, имеющих первую квалификационную категорию увеличилось на 1%</w:t>
      </w:r>
    </w:p>
    <w:p w:rsidR="00D2133E" w:rsidRPr="00D2133E" w:rsidRDefault="00D2133E" w:rsidP="00D2133E">
      <w:r w:rsidRPr="00D2133E">
        <w:rPr>
          <w:b/>
        </w:rPr>
        <w:t>3) количество педагогов, имеющих вторую квалификационную категорию уменьшилось</w:t>
      </w:r>
      <w:r w:rsidRPr="00D2133E">
        <w:t xml:space="preserve"> на 2% </w:t>
      </w:r>
    </w:p>
    <w:p w:rsidR="00D2133E" w:rsidRPr="00D2133E" w:rsidRDefault="00D2133E" w:rsidP="00D2133E">
      <w:pPr>
        <w:rPr>
          <w:lang w:val="en-US"/>
        </w:rPr>
      </w:pPr>
      <w:r w:rsidRPr="00D2133E">
        <w:rPr>
          <w:b/>
        </w:rPr>
        <w:t>Образование педагогов</w:t>
      </w:r>
      <w:r w:rsidRPr="00D2133E">
        <w:rPr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343"/>
        <w:gridCol w:w="2344"/>
        <w:gridCol w:w="2344"/>
      </w:tblGrid>
      <w:tr w:rsidR="00D2133E" w:rsidRPr="00D2133E" w:rsidTr="0013440A">
        <w:tc>
          <w:tcPr>
            <w:tcW w:w="2483" w:type="dxa"/>
          </w:tcPr>
          <w:p w:rsidR="00D2133E" w:rsidRPr="00D2133E" w:rsidRDefault="00D2133E" w:rsidP="00D2133E">
            <w:pPr>
              <w:rPr>
                <w:lang w:val="en-US"/>
              </w:rPr>
            </w:pPr>
          </w:p>
        </w:tc>
        <w:tc>
          <w:tcPr>
            <w:tcW w:w="2343" w:type="dxa"/>
          </w:tcPr>
          <w:p w:rsidR="00D2133E" w:rsidRPr="00D2133E" w:rsidRDefault="00D2133E" w:rsidP="00D2133E">
            <w:pPr>
              <w:rPr>
                <w:lang w:val="en-US"/>
              </w:rPr>
            </w:pPr>
            <w:r w:rsidRPr="00D2133E">
              <w:rPr>
                <w:lang w:val="en-US"/>
              </w:rPr>
              <w:t>20</w:t>
            </w:r>
            <w:r w:rsidR="000F6FFC">
              <w:t>12</w:t>
            </w:r>
            <w:r w:rsidRPr="00D2133E">
              <w:rPr>
                <w:lang w:val="en-US"/>
              </w:rPr>
              <w:t>-</w:t>
            </w:r>
            <w:r w:rsidR="000F6FFC">
              <w:t>13</w:t>
            </w:r>
            <w:r w:rsidRPr="00D2133E">
              <w:rPr>
                <w:lang w:val="en-US"/>
              </w:rPr>
              <w:t xml:space="preserve"> </w:t>
            </w:r>
            <w:proofErr w:type="spellStart"/>
            <w:r w:rsidRPr="00D2133E">
              <w:rPr>
                <w:lang w:val="en-US"/>
              </w:rPr>
              <w:t>уч.г</w:t>
            </w:r>
            <w:proofErr w:type="spellEnd"/>
            <w:r w:rsidRPr="00D2133E">
              <w:rPr>
                <w:lang w:val="en-US"/>
              </w:rPr>
              <w:t>.</w:t>
            </w:r>
          </w:p>
        </w:tc>
        <w:tc>
          <w:tcPr>
            <w:tcW w:w="2344" w:type="dxa"/>
          </w:tcPr>
          <w:p w:rsidR="00D2133E" w:rsidRPr="00D2133E" w:rsidRDefault="00D2133E" w:rsidP="00D2133E">
            <w:pPr>
              <w:rPr>
                <w:lang w:val="en-US"/>
              </w:rPr>
            </w:pPr>
            <w:r w:rsidRPr="00D2133E">
              <w:rPr>
                <w:lang w:val="en-US"/>
              </w:rPr>
              <w:t>20</w:t>
            </w:r>
            <w:r w:rsidR="000F6FFC">
              <w:t>13</w:t>
            </w:r>
            <w:r w:rsidRPr="00D2133E">
              <w:rPr>
                <w:lang w:val="en-US"/>
              </w:rPr>
              <w:t>-</w:t>
            </w:r>
            <w:r w:rsidR="000F6FFC">
              <w:t>14</w:t>
            </w:r>
            <w:r w:rsidRPr="00D2133E">
              <w:rPr>
                <w:lang w:val="en-US"/>
              </w:rPr>
              <w:t xml:space="preserve"> </w:t>
            </w:r>
            <w:proofErr w:type="spellStart"/>
            <w:r w:rsidRPr="00D2133E">
              <w:rPr>
                <w:lang w:val="en-US"/>
              </w:rPr>
              <w:t>уч.г</w:t>
            </w:r>
            <w:proofErr w:type="spellEnd"/>
            <w:r w:rsidRPr="00D2133E">
              <w:rPr>
                <w:lang w:val="en-US"/>
              </w:rPr>
              <w:t>.</w:t>
            </w:r>
          </w:p>
        </w:tc>
        <w:tc>
          <w:tcPr>
            <w:tcW w:w="2344" w:type="dxa"/>
          </w:tcPr>
          <w:p w:rsidR="00D2133E" w:rsidRPr="00D2133E" w:rsidRDefault="00D2133E" w:rsidP="00D2133E">
            <w:pPr>
              <w:rPr>
                <w:lang w:val="en-US"/>
              </w:rPr>
            </w:pPr>
            <w:r w:rsidRPr="00D2133E">
              <w:rPr>
                <w:lang w:val="en-US"/>
              </w:rPr>
              <w:t>20</w:t>
            </w:r>
            <w:r w:rsidR="000F6FFC">
              <w:t>14</w:t>
            </w:r>
            <w:r w:rsidRPr="00D2133E">
              <w:rPr>
                <w:lang w:val="en-US"/>
              </w:rPr>
              <w:t>-1</w:t>
            </w:r>
            <w:r w:rsidR="000F6FFC">
              <w:t>5</w:t>
            </w:r>
            <w:r w:rsidRPr="00D2133E">
              <w:rPr>
                <w:lang w:val="en-US"/>
              </w:rPr>
              <w:t xml:space="preserve"> </w:t>
            </w:r>
            <w:proofErr w:type="spellStart"/>
            <w:r w:rsidRPr="00D2133E">
              <w:rPr>
                <w:lang w:val="en-US"/>
              </w:rPr>
              <w:t>уч.г</w:t>
            </w:r>
            <w:proofErr w:type="spellEnd"/>
            <w:r w:rsidRPr="00D2133E">
              <w:rPr>
                <w:lang w:val="en-US"/>
              </w:rPr>
              <w:t>.</w:t>
            </w:r>
          </w:p>
        </w:tc>
      </w:tr>
      <w:tr w:rsidR="00D2133E" w:rsidRPr="00D2133E" w:rsidTr="0013440A">
        <w:trPr>
          <w:trHeight w:val="300"/>
        </w:trPr>
        <w:tc>
          <w:tcPr>
            <w:tcW w:w="2483" w:type="dxa"/>
          </w:tcPr>
          <w:p w:rsidR="00D2133E" w:rsidRPr="00D2133E" w:rsidRDefault="00D2133E" w:rsidP="00D2133E">
            <w:pPr>
              <w:rPr>
                <w:lang w:val="en-US"/>
              </w:rPr>
            </w:pPr>
            <w:proofErr w:type="spellStart"/>
            <w:r w:rsidRPr="00D2133E">
              <w:rPr>
                <w:lang w:val="en-US"/>
              </w:rPr>
              <w:t>Высшее</w:t>
            </w:r>
            <w:proofErr w:type="spellEnd"/>
            <w:r w:rsidRPr="00D2133E">
              <w:rPr>
                <w:lang w:val="en-US"/>
              </w:rPr>
              <w:t xml:space="preserve"> </w:t>
            </w:r>
            <w:proofErr w:type="spellStart"/>
            <w:r w:rsidRPr="00D2133E">
              <w:rPr>
                <w:lang w:val="en-US"/>
              </w:rPr>
              <w:t>педагогическое</w:t>
            </w:r>
            <w:proofErr w:type="spellEnd"/>
            <w:r w:rsidRPr="00D2133E">
              <w:rPr>
                <w:lang w:val="en-US"/>
              </w:rPr>
              <w:t xml:space="preserve"> </w:t>
            </w:r>
          </w:p>
        </w:tc>
        <w:tc>
          <w:tcPr>
            <w:tcW w:w="2343" w:type="dxa"/>
          </w:tcPr>
          <w:p w:rsidR="00D2133E" w:rsidRPr="00D2133E" w:rsidRDefault="00D2133E" w:rsidP="00D2133E">
            <w:r w:rsidRPr="00D2133E">
              <w:t>11</w:t>
            </w:r>
          </w:p>
        </w:tc>
        <w:tc>
          <w:tcPr>
            <w:tcW w:w="2344" w:type="dxa"/>
          </w:tcPr>
          <w:p w:rsidR="00D2133E" w:rsidRPr="00D2133E" w:rsidRDefault="00D2133E" w:rsidP="00D2133E">
            <w:r w:rsidRPr="00D2133E">
              <w:t>13</w:t>
            </w:r>
          </w:p>
        </w:tc>
        <w:tc>
          <w:tcPr>
            <w:tcW w:w="2344" w:type="dxa"/>
          </w:tcPr>
          <w:p w:rsidR="00D2133E" w:rsidRPr="00D2133E" w:rsidRDefault="00D2133E" w:rsidP="00D2133E">
            <w:r w:rsidRPr="00D2133E">
              <w:t>13</w:t>
            </w:r>
          </w:p>
        </w:tc>
      </w:tr>
      <w:tr w:rsidR="00D2133E" w:rsidRPr="00D2133E" w:rsidTr="0013440A">
        <w:trPr>
          <w:trHeight w:val="90"/>
        </w:trPr>
        <w:tc>
          <w:tcPr>
            <w:tcW w:w="2483" w:type="dxa"/>
          </w:tcPr>
          <w:p w:rsidR="00D2133E" w:rsidRPr="00D2133E" w:rsidRDefault="00D2133E" w:rsidP="00D2133E">
            <w:pPr>
              <w:rPr>
                <w:lang w:val="en-US"/>
              </w:rPr>
            </w:pPr>
            <w:proofErr w:type="spellStart"/>
            <w:r w:rsidRPr="00D2133E">
              <w:rPr>
                <w:lang w:val="en-US"/>
              </w:rPr>
              <w:t>Высшее</w:t>
            </w:r>
            <w:proofErr w:type="spellEnd"/>
            <w:r w:rsidRPr="00D2133E">
              <w:rPr>
                <w:lang w:val="en-US"/>
              </w:rPr>
              <w:t xml:space="preserve"> </w:t>
            </w:r>
            <w:proofErr w:type="spellStart"/>
            <w:r w:rsidRPr="00D2133E">
              <w:rPr>
                <w:lang w:val="en-US"/>
              </w:rPr>
              <w:t>непедагогическое</w:t>
            </w:r>
            <w:proofErr w:type="spellEnd"/>
          </w:p>
        </w:tc>
        <w:tc>
          <w:tcPr>
            <w:tcW w:w="2343" w:type="dxa"/>
          </w:tcPr>
          <w:p w:rsidR="00D2133E" w:rsidRPr="00D2133E" w:rsidRDefault="00D2133E" w:rsidP="00D2133E">
            <w:pPr>
              <w:rPr>
                <w:lang w:val="en-US"/>
              </w:rPr>
            </w:pPr>
            <w:r w:rsidRPr="00D2133E">
              <w:rPr>
                <w:lang w:val="en-US"/>
              </w:rPr>
              <w:t>-</w:t>
            </w:r>
          </w:p>
        </w:tc>
        <w:tc>
          <w:tcPr>
            <w:tcW w:w="2344" w:type="dxa"/>
          </w:tcPr>
          <w:p w:rsidR="00D2133E" w:rsidRPr="00D2133E" w:rsidRDefault="00D2133E" w:rsidP="00D2133E">
            <w:r w:rsidRPr="00D2133E">
              <w:t>-</w:t>
            </w:r>
          </w:p>
        </w:tc>
        <w:tc>
          <w:tcPr>
            <w:tcW w:w="2344" w:type="dxa"/>
          </w:tcPr>
          <w:p w:rsidR="00D2133E" w:rsidRPr="00D2133E" w:rsidRDefault="00D2133E" w:rsidP="00D2133E">
            <w:r w:rsidRPr="00D2133E">
              <w:t>-</w:t>
            </w:r>
          </w:p>
        </w:tc>
      </w:tr>
      <w:tr w:rsidR="00D2133E" w:rsidRPr="00D2133E" w:rsidTr="0013440A">
        <w:trPr>
          <w:trHeight w:val="315"/>
        </w:trPr>
        <w:tc>
          <w:tcPr>
            <w:tcW w:w="2483" w:type="dxa"/>
          </w:tcPr>
          <w:p w:rsidR="00D2133E" w:rsidRPr="00D2133E" w:rsidRDefault="00D2133E" w:rsidP="00D2133E">
            <w:pPr>
              <w:rPr>
                <w:lang w:val="en-US"/>
              </w:rPr>
            </w:pPr>
            <w:proofErr w:type="spellStart"/>
            <w:r w:rsidRPr="00D2133E">
              <w:rPr>
                <w:lang w:val="en-US"/>
              </w:rPr>
              <w:t>Среднее</w:t>
            </w:r>
            <w:proofErr w:type="spellEnd"/>
            <w:r w:rsidRPr="00D2133E">
              <w:t xml:space="preserve"> </w:t>
            </w:r>
            <w:proofErr w:type="spellStart"/>
            <w:r w:rsidRPr="00D2133E">
              <w:rPr>
                <w:lang w:val="en-US"/>
              </w:rPr>
              <w:t>специальное</w:t>
            </w:r>
            <w:proofErr w:type="spellEnd"/>
            <w:r w:rsidRPr="00D2133E">
              <w:rPr>
                <w:lang w:val="en-US"/>
              </w:rPr>
              <w:t xml:space="preserve"> </w:t>
            </w:r>
            <w:proofErr w:type="spellStart"/>
            <w:r w:rsidRPr="00D2133E">
              <w:rPr>
                <w:lang w:val="en-US"/>
              </w:rPr>
              <w:t>педагогическое</w:t>
            </w:r>
            <w:proofErr w:type="spellEnd"/>
          </w:p>
        </w:tc>
        <w:tc>
          <w:tcPr>
            <w:tcW w:w="2343" w:type="dxa"/>
          </w:tcPr>
          <w:p w:rsidR="00D2133E" w:rsidRPr="00D2133E" w:rsidRDefault="00D2133E" w:rsidP="00D2133E">
            <w:r w:rsidRPr="00D2133E">
              <w:rPr>
                <w:lang w:val="en-US"/>
              </w:rPr>
              <w:t>5</w:t>
            </w:r>
          </w:p>
        </w:tc>
        <w:tc>
          <w:tcPr>
            <w:tcW w:w="2344" w:type="dxa"/>
          </w:tcPr>
          <w:p w:rsidR="00D2133E" w:rsidRPr="00D2133E" w:rsidRDefault="00D2133E" w:rsidP="00D2133E">
            <w:r w:rsidRPr="00D2133E">
              <w:rPr>
                <w:lang w:val="en-US"/>
              </w:rPr>
              <w:t>5</w:t>
            </w:r>
          </w:p>
        </w:tc>
        <w:tc>
          <w:tcPr>
            <w:tcW w:w="2344" w:type="dxa"/>
          </w:tcPr>
          <w:p w:rsidR="00D2133E" w:rsidRPr="00D2133E" w:rsidRDefault="00D2133E" w:rsidP="00D2133E">
            <w:r w:rsidRPr="00D2133E">
              <w:rPr>
                <w:lang w:val="en-US"/>
              </w:rPr>
              <w:t>5</w:t>
            </w:r>
          </w:p>
        </w:tc>
      </w:tr>
      <w:tr w:rsidR="00D2133E" w:rsidRPr="00D2133E" w:rsidTr="0013440A">
        <w:trPr>
          <w:trHeight w:val="645"/>
        </w:trPr>
        <w:tc>
          <w:tcPr>
            <w:tcW w:w="2483" w:type="dxa"/>
          </w:tcPr>
          <w:p w:rsidR="00D2133E" w:rsidRPr="00D2133E" w:rsidRDefault="00D2133E" w:rsidP="00D2133E">
            <w:pPr>
              <w:rPr>
                <w:lang w:val="en-US"/>
              </w:rPr>
            </w:pPr>
            <w:proofErr w:type="spellStart"/>
            <w:r w:rsidRPr="00D2133E">
              <w:rPr>
                <w:lang w:val="en-US"/>
              </w:rPr>
              <w:t>Среднее</w:t>
            </w:r>
            <w:proofErr w:type="spellEnd"/>
            <w:r w:rsidRPr="00D2133E">
              <w:t xml:space="preserve"> </w:t>
            </w:r>
            <w:proofErr w:type="spellStart"/>
            <w:r w:rsidRPr="00D2133E">
              <w:rPr>
                <w:lang w:val="en-US"/>
              </w:rPr>
              <w:t>специальное</w:t>
            </w:r>
            <w:proofErr w:type="spellEnd"/>
            <w:r w:rsidRPr="00D2133E">
              <w:rPr>
                <w:lang w:val="en-US"/>
              </w:rPr>
              <w:t xml:space="preserve"> </w:t>
            </w:r>
            <w:proofErr w:type="spellStart"/>
            <w:r w:rsidRPr="00D2133E">
              <w:rPr>
                <w:lang w:val="en-US"/>
              </w:rPr>
              <w:t>непедагогическое</w:t>
            </w:r>
            <w:proofErr w:type="spellEnd"/>
          </w:p>
        </w:tc>
        <w:tc>
          <w:tcPr>
            <w:tcW w:w="2343" w:type="dxa"/>
          </w:tcPr>
          <w:p w:rsidR="00D2133E" w:rsidRPr="00D2133E" w:rsidRDefault="00D2133E" w:rsidP="00D2133E">
            <w:r w:rsidRPr="00D2133E">
              <w:t>-</w:t>
            </w:r>
          </w:p>
        </w:tc>
        <w:tc>
          <w:tcPr>
            <w:tcW w:w="2344" w:type="dxa"/>
          </w:tcPr>
          <w:p w:rsidR="00D2133E" w:rsidRPr="00D2133E" w:rsidRDefault="00D2133E" w:rsidP="00D2133E">
            <w:r w:rsidRPr="00D2133E">
              <w:t>-</w:t>
            </w:r>
          </w:p>
        </w:tc>
        <w:tc>
          <w:tcPr>
            <w:tcW w:w="2344" w:type="dxa"/>
          </w:tcPr>
          <w:p w:rsidR="00D2133E" w:rsidRPr="00D2133E" w:rsidRDefault="00D2133E" w:rsidP="00D2133E">
            <w:r w:rsidRPr="00D2133E">
              <w:t>-</w:t>
            </w:r>
          </w:p>
        </w:tc>
      </w:tr>
      <w:tr w:rsidR="00D2133E" w:rsidRPr="00D2133E" w:rsidTr="0013440A">
        <w:trPr>
          <w:trHeight w:val="390"/>
        </w:trPr>
        <w:tc>
          <w:tcPr>
            <w:tcW w:w="2483" w:type="dxa"/>
          </w:tcPr>
          <w:p w:rsidR="00D2133E" w:rsidRPr="00D2133E" w:rsidRDefault="00D2133E" w:rsidP="00D2133E">
            <w:pPr>
              <w:rPr>
                <w:lang w:val="en-US"/>
              </w:rPr>
            </w:pPr>
            <w:proofErr w:type="spellStart"/>
            <w:r w:rsidRPr="00D2133E">
              <w:rPr>
                <w:lang w:val="en-US"/>
              </w:rPr>
              <w:t>Учится</w:t>
            </w:r>
            <w:proofErr w:type="spellEnd"/>
            <w:r w:rsidRPr="00D2133E">
              <w:rPr>
                <w:lang w:val="en-US"/>
              </w:rPr>
              <w:t xml:space="preserve"> в </w:t>
            </w:r>
            <w:proofErr w:type="spellStart"/>
            <w:r w:rsidRPr="00D2133E">
              <w:rPr>
                <w:lang w:val="en-US"/>
              </w:rPr>
              <w:t>ВУЗе</w:t>
            </w:r>
            <w:proofErr w:type="spellEnd"/>
          </w:p>
        </w:tc>
        <w:tc>
          <w:tcPr>
            <w:tcW w:w="2343" w:type="dxa"/>
          </w:tcPr>
          <w:p w:rsidR="00D2133E" w:rsidRPr="00D2133E" w:rsidRDefault="00D2133E" w:rsidP="00D2133E">
            <w:pPr>
              <w:rPr>
                <w:lang w:val="en-US"/>
              </w:rPr>
            </w:pPr>
            <w:r w:rsidRPr="00D2133E">
              <w:rPr>
                <w:lang w:val="en-US"/>
              </w:rPr>
              <w:t>-</w:t>
            </w:r>
          </w:p>
        </w:tc>
        <w:tc>
          <w:tcPr>
            <w:tcW w:w="2344" w:type="dxa"/>
          </w:tcPr>
          <w:p w:rsidR="00D2133E" w:rsidRPr="00D2133E" w:rsidRDefault="00D2133E" w:rsidP="00D2133E">
            <w:pPr>
              <w:rPr>
                <w:lang w:val="en-US"/>
              </w:rPr>
            </w:pPr>
            <w:r w:rsidRPr="00D2133E">
              <w:rPr>
                <w:lang w:val="en-US"/>
              </w:rPr>
              <w:t>-</w:t>
            </w:r>
          </w:p>
        </w:tc>
        <w:tc>
          <w:tcPr>
            <w:tcW w:w="2344" w:type="dxa"/>
          </w:tcPr>
          <w:p w:rsidR="00D2133E" w:rsidRPr="00D2133E" w:rsidRDefault="00D2133E" w:rsidP="00D2133E">
            <w:r w:rsidRPr="00D2133E">
              <w:t>-</w:t>
            </w:r>
          </w:p>
        </w:tc>
      </w:tr>
    </w:tbl>
    <w:p w:rsidR="00D2133E" w:rsidRPr="00D2133E" w:rsidRDefault="00D2133E" w:rsidP="00D2133E">
      <w:pPr>
        <w:rPr>
          <w:b/>
        </w:rPr>
      </w:pPr>
      <w:r w:rsidRPr="00D2133E">
        <w:rPr>
          <w:b/>
        </w:rPr>
        <w:t>Вывод. За предыдущие три года количество педагогов, имеющих высшее педагогическое образование, увеличилось на 2 человека и составляет 13 человек;</w:t>
      </w:r>
    </w:p>
    <w:p w:rsidR="00D2133E" w:rsidRPr="00D2133E" w:rsidRDefault="00D2133E" w:rsidP="00D2133E">
      <w:pPr>
        <w:rPr>
          <w:b/>
        </w:rPr>
      </w:pPr>
      <w:r w:rsidRPr="00D2133E">
        <w:rPr>
          <w:b/>
        </w:rPr>
        <w:t>количество педагогов, имеющих среднее-специальное педагогическое образование, не изменилось и составляет 5 человек;</w:t>
      </w:r>
    </w:p>
    <w:p w:rsidR="00D2133E" w:rsidRPr="00D2133E" w:rsidRDefault="00D2133E" w:rsidP="00D2133E">
      <w:pPr>
        <w:rPr>
          <w:b/>
        </w:rPr>
      </w:pPr>
      <w:r w:rsidRPr="00D2133E">
        <w:rPr>
          <w:b/>
        </w:rPr>
        <w:t>Количество педагогов, имеющих педагогический стаж работы: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585"/>
        <w:gridCol w:w="1586"/>
        <w:gridCol w:w="1586"/>
        <w:gridCol w:w="1421"/>
        <w:gridCol w:w="1751"/>
      </w:tblGrid>
      <w:tr w:rsidR="00D2133E" w:rsidRPr="00D2133E" w:rsidTr="0013440A">
        <w:tc>
          <w:tcPr>
            <w:tcW w:w="1477" w:type="dxa"/>
          </w:tcPr>
          <w:p w:rsidR="00D2133E" w:rsidRPr="00D2133E" w:rsidRDefault="00D2133E" w:rsidP="00D2133E">
            <w:pPr>
              <w:rPr>
                <w:lang w:val="en-US"/>
              </w:rPr>
            </w:pPr>
            <w:r w:rsidRPr="00D2133E">
              <w:rPr>
                <w:lang w:val="en-US"/>
              </w:rPr>
              <w:t xml:space="preserve">0-5 </w:t>
            </w:r>
            <w:r w:rsidRPr="00D2133E">
              <w:t xml:space="preserve">             </w:t>
            </w:r>
            <w:proofErr w:type="spellStart"/>
            <w:r w:rsidRPr="00D2133E">
              <w:rPr>
                <w:lang w:val="en-US"/>
              </w:rPr>
              <w:t>лет</w:t>
            </w:r>
            <w:proofErr w:type="spellEnd"/>
          </w:p>
        </w:tc>
        <w:tc>
          <w:tcPr>
            <w:tcW w:w="1585" w:type="dxa"/>
          </w:tcPr>
          <w:p w:rsidR="00D2133E" w:rsidRPr="00D2133E" w:rsidRDefault="00D2133E" w:rsidP="00D2133E">
            <w:pPr>
              <w:rPr>
                <w:lang w:val="en-US"/>
              </w:rPr>
            </w:pPr>
            <w:r w:rsidRPr="00D2133E">
              <w:rPr>
                <w:lang w:val="en-US"/>
              </w:rPr>
              <w:t xml:space="preserve">6-10 </w:t>
            </w:r>
            <w:proofErr w:type="spellStart"/>
            <w:r w:rsidRPr="00D2133E">
              <w:rPr>
                <w:lang w:val="en-US"/>
              </w:rPr>
              <w:t>лет</w:t>
            </w:r>
            <w:proofErr w:type="spellEnd"/>
          </w:p>
        </w:tc>
        <w:tc>
          <w:tcPr>
            <w:tcW w:w="1586" w:type="dxa"/>
          </w:tcPr>
          <w:p w:rsidR="00D2133E" w:rsidRPr="00D2133E" w:rsidRDefault="00D2133E" w:rsidP="00D2133E">
            <w:pPr>
              <w:rPr>
                <w:lang w:val="en-US"/>
              </w:rPr>
            </w:pPr>
            <w:r w:rsidRPr="00D2133E">
              <w:rPr>
                <w:lang w:val="en-US"/>
              </w:rPr>
              <w:t xml:space="preserve">11-15 </w:t>
            </w:r>
            <w:proofErr w:type="spellStart"/>
            <w:r w:rsidRPr="00D2133E">
              <w:rPr>
                <w:lang w:val="en-US"/>
              </w:rPr>
              <w:t>лет</w:t>
            </w:r>
            <w:proofErr w:type="spellEnd"/>
          </w:p>
        </w:tc>
        <w:tc>
          <w:tcPr>
            <w:tcW w:w="1586" w:type="dxa"/>
          </w:tcPr>
          <w:p w:rsidR="00D2133E" w:rsidRPr="00D2133E" w:rsidRDefault="00D2133E" w:rsidP="00D2133E">
            <w:pPr>
              <w:rPr>
                <w:lang w:val="en-US"/>
              </w:rPr>
            </w:pPr>
            <w:r w:rsidRPr="00D2133E">
              <w:rPr>
                <w:lang w:val="en-US"/>
              </w:rPr>
              <w:t xml:space="preserve">16-20 </w:t>
            </w:r>
            <w:proofErr w:type="spellStart"/>
            <w:r w:rsidRPr="00D2133E">
              <w:rPr>
                <w:lang w:val="en-US"/>
              </w:rPr>
              <w:t>лет</w:t>
            </w:r>
            <w:proofErr w:type="spellEnd"/>
          </w:p>
        </w:tc>
        <w:tc>
          <w:tcPr>
            <w:tcW w:w="1421" w:type="dxa"/>
          </w:tcPr>
          <w:p w:rsidR="00D2133E" w:rsidRPr="00D2133E" w:rsidRDefault="00D2133E" w:rsidP="00D2133E">
            <w:pPr>
              <w:rPr>
                <w:lang w:val="en-US"/>
              </w:rPr>
            </w:pPr>
            <w:r w:rsidRPr="00D2133E">
              <w:rPr>
                <w:lang w:val="en-US"/>
              </w:rPr>
              <w:t xml:space="preserve">21-25 </w:t>
            </w:r>
            <w:proofErr w:type="spellStart"/>
            <w:r w:rsidRPr="00D2133E">
              <w:rPr>
                <w:lang w:val="en-US"/>
              </w:rPr>
              <w:t>лет</w:t>
            </w:r>
            <w:proofErr w:type="spellEnd"/>
          </w:p>
        </w:tc>
        <w:tc>
          <w:tcPr>
            <w:tcW w:w="1751" w:type="dxa"/>
          </w:tcPr>
          <w:p w:rsidR="00D2133E" w:rsidRPr="00D2133E" w:rsidRDefault="00D2133E" w:rsidP="00D2133E">
            <w:pPr>
              <w:rPr>
                <w:lang w:val="en-US"/>
              </w:rPr>
            </w:pPr>
            <w:proofErr w:type="spellStart"/>
            <w:r w:rsidRPr="00D2133E">
              <w:rPr>
                <w:lang w:val="en-US"/>
              </w:rPr>
              <w:t>Свыше</w:t>
            </w:r>
            <w:proofErr w:type="spellEnd"/>
            <w:r w:rsidRPr="00D2133E">
              <w:rPr>
                <w:lang w:val="en-US"/>
              </w:rPr>
              <w:t xml:space="preserve"> 25 </w:t>
            </w:r>
            <w:proofErr w:type="spellStart"/>
            <w:r w:rsidRPr="00D2133E">
              <w:rPr>
                <w:lang w:val="en-US"/>
              </w:rPr>
              <w:t>лет</w:t>
            </w:r>
            <w:proofErr w:type="spellEnd"/>
          </w:p>
        </w:tc>
      </w:tr>
      <w:tr w:rsidR="00D2133E" w:rsidRPr="00D2133E" w:rsidTr="0013440A">
        <w:tc>
          <w:tcPr>
            <w:tcW w:w="1477" w:type="dxa"/>
          </w:tcPr>
          <w:p w:rsidR="00D2133E" w:rsidRPr="00D2133E" w:rsidRDefault="00D2133E" w:rsidP="00D2133E">
            <w:r w:rsidRPr="00D2133E">
              <w:t>-</w:t>
            </w:r>
          </w:p>
        </w:tc>
        <w:tc>
          <w:tcPr>
            <w:tcW w:w="1585" w:type="dxa"/>
          </w:tcPr>
          <w:p w:rsidR="00D2133E" w:rsidRPr="00D2133E" w:rsidRDefault="00D2133E" w:rsidP="00D2133E">
            <w:r w:rsidRPr="00D2133E">
              <w:t>3</w:t>
            </w:r>
          </w:p>
        </w:tc>
        <w:tc>
          <w:tcPr>
            <w:tcW w:w="1586" w:type="dxa"/>
          </w:tcPr>
          <w:p w:rsidR="00D2133E" w:rsidRPr="00D2133E" w:rsidRDefault="00D2133E" w:rsidP="00D2133E">
            <w:r w:rsidRPr="00D2133E">
              <w:t>3</w:t>
            </w:r>
          </w:p>
        </w:tc>
        <w:tc>
          <w:tcPr>
            <w:tcW w:w="1586" w:type="dxa"/>
          </w:tcPr>
          <w:p w:rsidR="00D2133E" w:rsidRPr="00D2133E" w:rsidRDefault="00D2133E" w:rsidP="00D2133E">
            <w:r w:rsidRPr="00D2133E">
              <w:t>3</w:t>
            </w:r>
          </w:p>
        </w:tc>
        <w:tc>
          <w:tcPr>
            <w:tcW w:w="1421" w:type="dxa"/>
          </w:tcPr>
          <w:p w:rsidR="00D2133E" w:rsidRPr="00D2133E" w:rsidRDefault="00D2133E" w:rsidP="00D2133E">
            <w:r w:rsidRPr="00D2133E">
              <w:t>5</w:t>
            </w:r>
          </w:p>
        </w:tc>
        <w:tc>
          <w:tcPr>
            <w:tcW w:w="1751" w:type="dxa"/>
          </w:tcPr>
          <w:p w:rsidR="00D2133E" w:rsidRPr="00D2133E" w:rsidRDefault="00D2133E" w:rsidP="00D2133E">
            <w:r w:rsidRPr="00D2133E">
              <w:t>4</w:t>
            </w:r>
          </w:p>
        </w:tc>
      </w:tr>
    </w:tbl>
    <w:p w:rsidR="00D2133E" w:rsidRPr="00D2133E" w:rsidRDefault="00D2133E" w:rsidP="00D2133E">
      <w:pPr>
        <w:rPr>
          <w:b/>
        </w:rPr>
      </w:pPr>
      <w:proofErr w:type="gramStart"/>
      <w:r w:rsidRPr="00D2133E">
        <w:rPr>
          <w:b/>
        </w:rPr>
        <w:t>Вывод:  Наибольшее</w:t>
      </w:r>
      <w:proofErr w:type="gramEnd"/>
      <w:r w:rsidRPr="00D2133E">
        <w:rPr>
          <w:b/>
        </w:rPr>
        <w:t xml:space="preserve"> количество педагогов ДОУ имеют педагогический стаж:</w:t>
      </w:r>
    </w:p>
    <w:p w:rsidR="00D2133E" w:rsidRPr="00D2133E" w:rsidRDefault="00D2133E" w:rsidP="00D2133E">
      <w:pPr>
        <w:rPr>
          <w:b/>
        </w:rPr>
      </w:pPr>
      <w:r w:rsidRPr="00D2133E">
        <w:rPr>
          <w:b/>
        </w:rPr>
        <w:t xml:space="preserve">-   от 21 до 25 </w:t>
      </w:r>
      <w:proofErr w:type="gramStart"/>
      <w:r w:rsidRPr="00D2133E">
        <w:rPr>
          <w:b/>
        </w:rPr>
        <w:t>лет  –</w:t>
      </w:r>
      <w:proofErr w:type="gramEnd"/>
      <w:r w:rsidRPr="00D2133E">
        <w:rPr>
          <w:b/>
        </w:rPr>
        <w:t xml:space="preserve"> 5 человек (27,7%); </w:t>
      </w:r>
    </w:p>
    <w:p w:rsidR="00D2133E" w:rsidRPr="00D2133E" w:rsidRDefault="00D2133E" w:rsidP="00D2133E">
      <w:pPr>
        <w:rPr>
          <w:b/>
        </w:rPr>
      </w:pPr>
      <w:r w:rsidRPr="00D2133E">
        <w:rPr>
          <w:b/>
        </w:rPr>
        <w:t xml:space="preserve">-   по </w:t>
      </w:r>
      <w:proofErr w:type="gramStart"/>
      <w:r w:rsidRPr="00D2133E">
        <w:rPr>
          <w:b/>
        </w:rPr>
        <w:t>3  педагога</w:t>
      </w:r>
      <w:proofErr w:type="gramEnd"/>
      <w:r w:rsidRPr="00D2133E">
        <w:rPr>
          <w:b/>
        </w:rPr>
        <w:t xml:space="preserve"> имеют педагогический стаж от 6 до 10 лет и от 11 до 15 лет (39%); </w:t>
      </w:r>
    </w:p>
    <w:p w:rsidR="00D2133E" w:rsidRPr="00D2133E" w:rsidRDefault="00D2133E" w:rsidP="00D2133E">
      <w:pPr>
        <w:rPr>
          <w:b/>
        </w:rPr>
      </w:pPr>
      <w:r w:rsidRPr="00D2133E">
        <w:rPr>
          <w:b/>
        </w:rPr>
        <w:t>-   свыше 25 лет – 4 человека (33,3%)</w:t>
      </w:r>
    </w:p>
    <w:p w:rsidR="00D2133E" w:rsidRPr="00D2133E" w:rsidRDefault="00D2133E" w:rsidP="00D2133E">
      <w:pPr>
        <w:rPr>
          <w:b/>
        </w:rPr>
      </w:pPr>
      <w:r w:rsidRPr="00D2133E">
        <w:rPr>
          <w:b/>
        </w:rPr>
        <w:t>Награды педагогов</w:t>
      </w:r>
    </w:p>
    <w:p w:rsidR="00D2133E" w:rsidRPr="00D2133E" w:rsidRDefault="00D2133E" w:rsidP="00D2133E">
      <w:r w:rsidRPr="00D2133E">
        <w:lastRenderedPageBreak/>
        <w:t>- Грамота управления образования администрации г. Твери – 10 человек;</w:t>
      </w:r>
    </w:p>
    <w:p w:rsidR="00D2133E" w:rsidRPr="00D2133E" w:rsidRDefault="00D2133E" w:rsidP="00D2133E">
      <w:r w:rsidRPr="00D2133E">
        <w:t xml:space="preserve">- Почетная грамота </w:t>
      </w:r>
      <w:proofErr w:type="gramStart"/>
      <w:r w:rsidRPr="00D2133E">
        <w:t>Главы  г.</w:t>
      </w:r>
      <w:proofErr w:type="gramEnd"/>
      <w:r w:rsidRPr="00D2133E">
        <w:t xml:space="preserve"> Твери – 1 человека;</w:t>
      </w:r>
    </w:p>
    <w:p w:rsidR="00D2133E" w:rsidRPr="00D2133E" w:rsidRDefault="00D2133E" w:rsidP="00D2133E">
      <w:r w:rsidRPr="00D2133E">
        <w:t>- Почетная грамота Департамента образования – 3 человека;</w:t>
      </w:r>
    </w:p>
    <w:p w:rsidR="00D2133E" w:rsidRPr="00D2133E" w:rsidRDefault="00D2133E" w:rsidP="00D2133E">
      <w:r w:rsidRPr="00D2133E">
        <w:t xml:space="preserve">- Почетные грамоты Министерства образования </w:t>
      </w:r>
      <w:proofErr w:type="gramStart"/>
      <w:r w:rsidRPr="00D2133E">
        <w:t>и  науки</w:t>
      </w:r>
      <w:proofErr w:type="gramEnd"/>
      <w:r w:rsidRPr="00D2133E">
        <w:t xml:space="preserve"> РФ – 4 челове</w:t>
      </w:r>
      <w:r>
        <w:t>к</w:t>
      </w:r>
      <w:r w:rsidRPr="00D2133E">
        <w:t>а;</w:t>
      </w:r>
    </w:p>
    <w:p w:rsidR="00D2133E" w:rsidRPr="00D2133E" w:rsidRDefault="00D2133E" w:rsidP="00D2133E">
      <w:pPr>
        <w:rPr>
          <w:lang w:val="en-US"/>
        </w:rPr>
      </w:pPr>
      <w:proofErr w:type="spellStart"/>
      <w:r w:rsidRPr="00D2133E">
        <w:rPr>
          <w:b/>
          <w:lang w:val="en-US"/>
        </w:rPr>
        <w:t>Количество</w:t>
      </w:r>
      <w:proofErr w:type="spellEnd"/>
      <w:r w:rsidRPr="00D2133E">
        <w:rPr>
          <w:b/>
          <w:lang w:val="en-US"/>
        </w:rPr>
        <w:t xml:space="preserve"> </w:t>
      </w:r>
      <w:proofErr w:type="spellStart"/>
      <w:r w:rsidRPr="00D2133E">
        <w:rPr>
          <w:b/>
          <w:lang w:val="en-US"/>
        </w:rPr>
        <w:t>работающих</w:t>
      </w:r>
      <w:proofErr w:type="spellEnd"/>
      <w:r w:rsidRPr="00D2133E">
        <w:rPr>
          <w:b/>
          <w:lang w:val="en-US"/>
        </w:rPr>
        <w:t xml:space="preserve"> </w:t>
      </w:r>
      <w:proofErr w:type="spellStart"/>
      <w:r w:rsidRPr="00D2133E">
        <w:rPr>
          <w:b/>
          <w:lang w:val="en-US"/>
        </w:rPr>
        <w:t>пенсионеров</w:t>
      </w:r>
      <w:proofErr w:type="spellEnd"/>
      <w:r w:rsidRPr="00D2133E">
        <w:rPr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1"/>
        <w:gridCol w:w="3171"/>
        <w:gridCol w:w="3172"/>
      </w:tblGrid>
      <w:tr w:rsidR="00D2133E" w:rsidRPr="00D2133E" w:rsidTr="0013440A">
        <w:tc>
          <w:tcPr>
            <w:tcW w:w="3171" w:type="dxa"/>
          </w:tcPr>
          <w:p w:rsidR="00D2133E" w:rsidRPr="00D2133E" w:rsidRDefault="00D2133E" w:rsidP="00D2133E">
            <w:pPr>
              <w:rPr>
                <w:lang w:val="en-US"/>
              </w:rPr>
            </w:pPr>
            <w:r w:rsidRPr="00D2133E">
              <w:rPr>
                <w:lang w:val="en-US"/>
              </w:rPr>
              <w:t>20</w:t>
            </w:r>
            <w:r w:rsidR="0006387E">
              <w:t>12</w:t>
            </w:r>
            <w:r w:rsidRPr="00D2133E">
              <w:rPr>
                <w:lang w:val="en-US"/>
              </w:rPr>
              <w:t>-</w:t>
            </w:r>
            <w:r w:rsidR="0006387E">
              <w:t>13</w:t>
            </w:r>
            <w:r w:rsidRPr="00D2133E">
              <w:rPr>
                <w:lang w:val="en-US"/>
              </w:rPr>
              <w:t xml:space="preserve"> </w:t>
            </w:r>
            <w:proofErr w:type="spellStart"/>
            <w:r w:rsidRPr="00D2133E">
              <w:rPr>
                <w:lang w:val="en-US"/>
              </w:rPr>
              <w:t>уч.г</w:t>
            </w:r>
            <w:proofErr w:type="spellEnd"/>
            <w:r w:rsidRPr="00D2133E">
              <w:rPr>
                <w:lang w:val="en-US"/>
              </w:rPr>
              <w:t>.</w:t>
            </w:r>
          </w:p>
        </w:tc>
        <w:tc>
          <w:tcPr>
            <w:tcW w:w="3171" w:type="dxa"/>
          </w:tcPr>
          <w:p w:rsidR="00D2133E" w:rsidRPr="00D2133E" w:rsidRDefault="00D2133E" w:rsidP="00D2133E">
            <w:pPr>
              <w:rPr>
                <w:lang w:val="en-US"/>
              </w:rPr>
            </w:pPr>
            <w:r w:rsidRPr="00D2133E">
              <w:rPr>
                <w:lang w:val="en-US"/>
              </w:rPr>
              <w:t>20</w:t>
            </w:r>
            <w:r w:rsidR="0006387E">
              <w:t>13</w:t>
            </w:r>
            <w:r w:rsidRPr="00D2133E">
              <w:rPr>
                <w:lang w:val="en-US"/>
              </w:rPr>
              <w:t>-</w:t>
            </w:r>
            <w:r w:rsidR="0006387E">
              <w:t>14</w:t>
            </w:r>
            <w:r w:rsidRPr="00D2133E">
              <w:rPr>
                <w:lang w:val="en-US"/>
              </w:rPr>
              <w:t xml:space="preserve"> </w:t>
            </w:r>
            <w:proofErr w:type="spellStart"/>
            <w:r w:rsidRPr="00D2133E">
              <w:rPr>
                <w:lang w:val="en-US"/>
              </w:rPr>
              <w:t>уч.г</w:t>
            </w:r>
            <w:proofErr w:type="spellEnd"/>
            <w:r w:rsidRPr="00D2133E">
              <w:rPr>
                <w:lang w:val="en-US"/>
              </w:rPr>
              <w:t>.</w:t>
            </w:r>
          </w:p>
        </w:tc>
        <w:tc>
          <w:tcPr>
            <w:tcW w:w="3172" w:type="dxa"/>
          </w:tcPr>
          <w:p w:rsidR="00D2133E" w:rsidRPr="00D2133E" w:rsidRDefault="00D2133E" w:rsidP="00D2133E">
            <w:pPr>
              <w:rPr>
                <w:lang w:val="en-US"/>
              </w:rPr>
            </w:pPr>
            <w:r w:rsidRPr="00D2133E">
              <w:rPr>
                <w:lang w:val="en-US"/>
              </w:rPr>
              <w:t>20</w:t>
            </w:r>
            <w:r w:rsidR="0006387E">
              <w:t>14</w:t>
            </w:r>
            <w:r w:rsidRPr="00D2133E">
              <w:rPr>
                <w:lang w:val="en-US"/>
              </w:rPr>
              <w:t>-1</w:t>
            </w:r>
            <w:r w:rsidR="0006387E">
              <w:t>5</w:t>
            </w:r>
            <w:r w:rsidRPr="00D2133E">
              <w:rPr>
                <w:lang w:val="en-US"/>
              </w:rPr>
              <w:t xml:space="preserve"> </w:t>
            </w:r>
            <w:proofErr w:type="spellStart"/>
            <w:r w:rsidRPr="00D2133E">
              <w:rPr>
                <w:lang w:val="en-US"/>
              </w:rPr>
              <w:t>уч.г</w:t>
            </w:r>
            <w:proofErr w:type="spellEnd"/>
            <w:r w:rsidRPr="00D2133E">
              <w:rPr>
                <w:lang w:val="en-US"/>
              </w:rPr>
              <w:t>.</w:t>
            </w:r>
          </w:p>
        </w:tc>
      </w:tr>
      <w:tr w:rsidR="00D2133E" w:rsidRPr="00D2133E" w:rsidTr="0013440A">
        <w:tc>
          <w:tcPr>
            <w:tcW w:w="3171" w:type="dxa"/>
          </w:tcPr>
          <w:p w:rsidR="00D2133E" w:rsidRPr="00D2133E" w:rsidRDefault="00D2133E" w:rsidP="00D2133E">
            <w:pPr>
              <w:rPr>
                <w:lang w:val="en-US"/>
              </w:rPr>
            </w:pPr>
            <w:r w:rsidRPr="00D2133E">
              <w:rPr>
                <w:lang w:val="en-US"/>
              </w:rPr>
              <w:t>4</w:t>
            </w:r>
          </w:p>
        </w:tc>
        <w:tc>
          <w:tcPr>
            <w:tcW w:w="3171" w:type="dxa"/>
          </w:tcPr>
          <w:p w:rsidR="00D2133E" w:rsidRPr="00D2133E" w:rsidRDefault="00D2133E" w:rsidP="00D2133E">
            <w:r w:rsidRPr="00D2133E">
              <w:t>4</w:t>
            </w:r>
          </w:p>
        </w:tc>
        <w:tc>
          <w:tcPr>
            <w:tcW w:w="3172" w:type="dxa"/>
          </w:tcPr>
          <w:p w:rsidR="00D2133E" w:rsidRPr="00D2133E" w:rsidRDefault="00D2133E" w:rsidP="00D2133E">
            <w:r w:rsidRPr="00D2133E">
              <w:t>4</w:t>
            </w:r>
          </w:p>
        </w:tc>
      </w:tr>
    </w:tbl>
    <w:p w:rsidR="00D2133E" w:rsidRPr="00D2133E" w:rsidRDefault="00D2133E" w:rsidP="00D2133E">
      <w:pPr>
        <w:rPr>
          <w:b/>
        </w:rPr>
      </w:pPr>
      <w:r w:rsidRPr="00D2133E">
        <w:rPr>
          <w:b/>
        </w:rPr>
        <w:t xml:space="preserve">Вывод. За предыдущие три </w:t>
      </w:r>
      <w:proofErr w:type="gramStart"/>
      <w:r w:rsidRPr="00D2133E">
        <w:rPr>
          <w:b/>
        </w:rPr>
        <w:t>года  количество</w:t>
      </w:r>
      <w:proofErr w:type="gramEnd"/>
      <w:r w:rsidRPr="00D2133E">
        <w:rPr>
          <w:b/>
        </w:rPr>
        <w:t xml:space="preserve"> работающих пенсионеров не увеличилось  и составляет 4 человека.</w:t>
      </w:r>
    </w:p>
    <w:p w:rsidR="00D2133E" w:rsidRPr="00D2133E" w:rsidRDefault="00D2133E" w:rsidP="00D2133E">
      <w:r w:rsidRPr="00D2133E">
        <w:t>Средний возраст педагогического коллектива –45 лет.</w:t>
      </w:r>
    </w:p>
    <w:p w:rsidR="00D2133E" w:rsidRPr="00D2133E" w:rsidRDefault="00D2133E" w:rsidP="00D2133E">
      <w:pPr>
        <w:rPr>
          <w:b/>
        </w:rPr>
      </w:pPr>
      <w:r w:rsidRPr="00D2133E">
        <w:rPr>
          <w:b/>
        </w:rPr>
        <w:t>Сведения о материально-технической базе</w:t>
      </w:r>
    </w:p>
    <w:p w:rsidR="00D2133E" w:rsidRPr="00D2133E" w:rsidRDefault="00D2133E" w:rsidP="00D2133E">
      <w:r w:rsidRPr="00D2133E">
        <w:t>Детский сад введен в эксплуатацию 01 января 1980 года. За дошкольным образовательным учреждением в целях обеспечения образовательной деятельности в соответствии с уставом закреплены объекты права собственности (здания, оборудование, а также другое необходимое имущество потребительского, социального, культурного и иного назначения).</w:t>
      </w:r>
    </w:p>
    <w:p w:rsidR="00D2133E" w:rsidRPr="00D2133E" w:rsidRDefault="00D2133E" w:rsidP="00D2133E">
      <w:r w:rsidRPr="00D2133E">
        <w:t xml:space="preserve">Площадь здания ДОУ 791,0 </w:t>
      </w:r>
      <w:proofErr w:type="spellStart"/>
      <w:r w:rsidRPr="00D2133E">
        <w:t>кв.м</w:t>
      </w:r>
      <w:proofErr w:type="spellEnd"/>
      <w:r w:rsidRPr="00D2133E">
        <w:t>. Здание детского сада двухэтажное, имеет центральное отопление, горячее и холодное водоснабжение</w:t>
      </w:r>
    </w:p>
    <w:p w:rsidR="00D2133E" w:rsidRPr="00D2133E" w:rsidRDefault="00D2133E" w:rsidP="00D2133E">
      <w:r w:rsidRPr="00D2133E">
        <w:t xml:space="preserve"> По проекту дошкольное учреждение рассчитано на 7 групп (174 мест). </w:t>
      </w:r>
    </w:p>
    <w:p w:rsidR="00D2133E" w:rsidRPr="00D2133E" w:rsidRDefault="00D2133E" w:rsidP="00D2133E">
      <w:r w:rsidRPr="00D2133E">
        <w:t xml:space="preserve"> С момента введения в эксплуатацию в ДОУ проведены следующие реконструкции: 1993 год – открытие физкультурного зала, 2008 год – создание кабинета изостудии, 2009 год – создание краеведческого мини-музея, 2012 год – реконструкция помещения для открытия 7-й группы.  </w:t>
      </w:r>
    </w:p>
    <w:p w:rsidR="00D2133E" w:rsidRPr="00D2133E" w:rsidRDefault="00D2133E" w:rsidP="00D2133E">
      <w:r w:rsidRPr="00D2133E">
        <w:t>В данный момент функционирует 7 групп (200 детей).</w:t>
      </w:r>
    </w:p>
    <w:p w:rsidR="00D2133E" w:rsidRPr="00D2133E" w:rsidRDefault="00D2133E" w:rsidP="00D2133E">
      <w:r>
        <w:t>За период 2012-15</w:t>
      </w:r>
      <w:r w:rsidRPr="00D2133E">
        <w:t xml:space="preserve"> гг.: </w:t>
      </w:r>
    </w:p>
    <w:p w:rsidR="00D2133E" w:rsidRPr="00D2133E" w:rsidRDefault="00D2133E" w:rsidP="00D2133E">
      <w:r>
        <w:t>1.</w:t>
      </w:r>
      <w:r w:rsidRPr="00D2133E">
        <w:t>Отремонтировано полностью:</w:t>
      </w:r>
      <w:r>
        <w:t xml:space="preserve"> </w:t>
      </w:r>
      <w:r w:rsidRPr="00D2133E">
        <w:t>групповые блоки, медицинский кабинет, кровля, физкультурный зал, коридор, кухня.</w:t>
      </w:r>
    </w:p>
    <w:p w:rsidR="00D2133E" w:rsidRPr="00D2133E" w:rsidRDefault="00D2133E" w:rsidP="00D2133E">
      <w:r w:rsidRPr="00D2133E">
        <w:t>2. Отремонтировано частично:</w:t>
      </w:r>
      <w:r>
        <w:t xml:space="preserve"> </w:t>
      </w:r>
      <w:r w:rsidRPr="00D2133E">
        <w:t>установлены счетчики горячей и холодной воды, настил ламината в музыкальном зале</w:t>
      </w:r>
    </w:p>
    <w:p w:rsidR="00D2133E" w:rsidRPr="00D2133E" w:rsidRDefault="00D2133E" w:rsidP="00D2133E">
      <w:r w:rsidRPr="00D2133E">
        <w:t>3.Оборудовано:</w:t>
      </w:r>
      <w:r>
        <w:t xml:space="preserve"> </w:t>
      </w:r>
      <w:r w:rsidRPr="00D2133E">
        <w:t>Музыкальный/физкультурный залы; сигнализация с выходом на пульт СВПЧ; методический кабинет; спортивная площадка на участке детского сада.</w:t>
      </w:r>
    </w:p>
    <w:p w:rsidR="00D2133E" w:rsidRPr="00D2133E" w:rsidRDefault="00D2133E" w:rsidP="00D2133E">
      <w:r w:rsidRPr="00D2133E">
        <w:t>4.Приобретено:</w:t>
      </w:r>
      <w:r>
        <w:t xml:space="preserve"> </w:t>
      </w:r>
      <w:r w:rsidRPr="00D2133E">
        <w:t xml:space="preserve">спортивно-игровое оборудование на участках, мебель во </w:t>
      </w:r>
      <w:proofErr w:type="gramStart"/>
      <w:r w:rsidRPr="00D2133E">
        <w:t>все  возрастные</w:t>
      </w:r>
      <w:proofErr w:type="gramEnd"/>
      <w:r w:rsidRPr="00D2133E">
        <w:t xml:space="preserve"> группы, шкафы для раздевалки; детские стулья, столы, посуда, холодильные шкафы, электроплита, постельное белье, шторы.</w:t>
      </w:r>
    </w:p>
    <w:p w:rsidR="00D2133E" w:rsidRPr="00D2133E" w:rsidRDefault="00D2133E" w:rsidP="00D2133E">
      <w:r w:rsidRPr="00D2133E">
        <w:t xml:space="preserve">         Помещения и территория МДОУ «Детский сад №127» соответствуют государственным санитарно-эпидемиологическим требованиям к устройству правилам и нормативам работы ДОУ - СанПиН 2.4.1.3049-13, нормам и правилам пожарной безопасности. Групповые помещения обеспечены мебелью и игровым оборудованием в достаточном количестве. Развивающая среда детского сада организована с учетом интересов детей и отвечает их возрастным особенностям. Территория детского сада озеленена насаждениями по всему периметру. На территории учреждения имеются различные виды деревьев и кустарников, газоны, клумбы и цветники, уголок сада, огород, уголок леса.</w:t>
      </w:r>
    </w:p>
    <w:p w:rsidR="00D2133E" w:rsidRPr="00D2133E" w:rsidRDefault="00D2133E" w:rsidP="00D2133E">
      <w:r w:rsidRPr="00D2133E">
        <w:lastRenderedPageBreak/>
        <w:t>Рядом с дошкольным учреждением расположена МОУ СОШ №35, МОУ СОШ №46. Основная часть наших выпускников становятся учащимися данной школы. Для обеспечения преемственности образовательного процесса в ДОУ и школе, а также для обеспечения лучшей адаптации воспитанников к обучению в школе, мы уделяем большое внимание познавательно-речевому, физическому и духовно-нравственному циклу, а также вопросам развития самостоятельности и самореализации воспитанников, так как именно эти направления являются приоритетными для этой школы.</w:t>
      </w:r>
    </w:p>
    <w:p w:rsidR="00D2133E" w:rsidRPr="00D2133E" w:rsidRDefault="00D2133E" w:rsidP="00D2133E">
      <w:r>
        <w:t xml:space="preserve">В </w:t>
      </w:r>
      <w:r w:rsidRPr="00D2133E">
        <w:t xml:space="preserve">последние годы увеличилось количество детей с нарушениями речи, здоровья и </w:t>
      </w:r>
      <w:proofErr w:type="spellStart"/>
      <w:proofErr w:type="gramStart"/>
      <w:r w:rsidRPr="00D2133E">
        <w:t>по-ведения</w:t>
      </w:r>
      <w:proofErr w:type="spellEnd"/>
      <w:proofErr w:type="gramEnd"/>
      <w:r w:rsidRPr="00D2133E">
        <w:t xml:space="preserve"> воспитанников. Для улучшения работы в данном направлении в детском саду с 2011 года осуществляет свою деятельность Психолого-педагогическая служба. По запросам родителей, воспитателей специалистами ДОУ разрабатываются индивидуальные образовательные маршруты по коррекции и профилактике развития каждого нуждающегося ребенка.  </w:t>
      </w:r>
    </w:p>
    <w:p w:rsidR="00D2133E" w:rsidRPr="00D2133E" w:rsidRDefault="00D2133E" w:rsidP="00D2133E">
      <w:r>
        <w:t xml:space="preserve">В </w:t>
      </w:r>
      <w:r w:rsidRPr="00D2133E">
        <w:t xml:space="preserve">ДОУ имеется достаточно хорошая материально-техническая база: методический кабинет, музыкальный/физкультурный залы с необходимым количеством наглядного, дидактического, демонстрационного, спортивного и музыкального оборудования, которое обеспечивает всестороннее развитие воспитанников по приоритетным областям дошкольного образования. Созданы условия для познавательной и творческой активности детей: краеведческий мини-музей, галерея детского творчества «Как прекрасен этот мир!», тематические уголки, материал в которых периодически меняется – «Права ребенка», «Безопасность дошкольника» и др. </w:t>
      </w:r>
    </w:p>
    <w:p w:rsidR="00D2133E" w:rsidRPr="00D2133E" w:rsidRDefault="00D2133E" w:rsidP="00D2133E"/>
    <w:p w:rsidR="00D2133E" w:rsidRPr="00D2133E" w:rsidRDefault="00D2133E" w:rsidP="00D2133E">
      <w:r w:rsidRPr="00D2133E">
        <w:t xml:space="preserve">На территории детского сада созданы экологические тропинки с посещением разнообразных уголков – леса, сада, огорода, поля, лекарственных трав, альпийской горки и др., находящихся как на территории ДОУ, так и за ее пределами. </w:t>
      </w:r>
    </w:p>
    <w:p w:rsidR="00D2133E" w:rsidRPr="00D2133E" w:rsidRDefault="00BF3B8E" w:rsidP="00D2133E">
      <w:r>
        <w:t xml:space="preserve">В </w:t>
      </w:r>
      <w:r w:rsidR="00D2133E" w:rsidRPr="00D2133E">
        <w:t xml:space="preserve">детском саду есть свои традиции, которые сплачивают и объединяют участников образовательного процесса: </w:t>
      </w:r>
    </w:p>
    <w:p w:rsidR="00D2133E" w:rsidRPr="00D2133E" w:rsidRDefault="00D2133E" w:rsidP="00D2133E">
      <w:r w:rsidRPr="00D2133E">
        <w:t xml:space="preserve">*коллективное творчество воспитанников и педагогов в оформлении детского сада </w:t>
      </w:r>
    </w:p>
    <w:p w:rsidR="00D2133E" w:rsidRPr="00D2133E" w:rsidRDefault="00D2133E" w:rsidP="00D2133E">
      <w:r w:rsidRPr="00D2133E">
        <w:t xml:space="preserve">*совместное проведение мероприятий с детьми, родителями и педагогами ДОУ </w:t>
      </w:r>
    </w:p>
    <w:p w:rsidR="00D2133E" w:rsidRPr="00D2133E" w:rsidRDefault="00D2133E" w:rsidP="00D2133E">
      <w:r w:rsidRPr="00D2133E">
        <w:t xml:space="preserve">*формирование дружелюбных взаимоотношений в коллективе и создание положительного микроклимата в ДОУ </w:t>
      </w:r>
    </w:p>
    <w:p w:rsidR="00D2133E" w:rsidRPr="00D2133E" w:rsidRDefault="00D2133E" w:rsidP="00D2133E">
      <w:r w:rsidRPr="00D2133E">
        <w:t xml:space="preserve">*единство с родителями, взаимопонимание между ними и сотрудниками дошкольного учреждения </w:t>
      </w:r>
    </w:p>
    <w:p w:rsidR="00D2133E" w:rsidRPr="00D2133E" w:rsidRDefault="00D2133E" w:rsidP="00D2133E">
      <w:r w:rsidRPr="00D2133E">
        <w:t xml:space="preserve">*бережное отношение к окружающей природе и забота об озеленении детского сада. </w:t>
      </w:r>
    </w:p>
    <w:p w:rsidR="00D2133E" w:rsidRPr="00D2133E" w:rsidRDefault="00D2133E" w:rsidP="00D2133E">
      <w:r w:rsidRPr="00D2133E">
        <w:t xml:space="preserve">      В 2013 г. принято Положение о профессиональной этике педагога, </w:t>
      </w:r>
      <w:proofErr w:type="gramStart"/>
      <w:r w:rsidRPr="00D2133E">
        <w:t>цель</w:t>
      </w:r>
      <w:r w:rsidR="00BF3B8E">
        <w:t xml:space="preserve"> </w:t>
      </w:r>
      <w:r w:rsidRPr="00D2133E">
        <w:t xml:space="preserve"> данного</w:t>
      </w:r>
      <w:proofErr w:type="gramEnd"/>
      <w:r w:rsidRPr="00D2133E">
        <w:t xml:space="preserve"> документа - определить основные формы профессиональной этики в   отношениях педагога с дошкольниками и их родителями, с педагогическим сообществом и государством. </w:t>
      </w:r>
    </w:p>
    <w:p w:rsidR="00D2133E" w:rsidRPr="00D2133E" w:rsidRDefault="00D2133E" w:rsidP="00D2133E">
      <w:r w:rsidRPr="00D2133E">
        <w:t xml:space="preserve">Специфика деятельности и направления работы ДОУ отражены в образовательной программе, которая определяет максимальный объем образовательной нагрузки на дошкольников. Задачи воспитательной работы определены в воспитательной системе дошкольного учреждения. Экспериментальная деятельность ДОУ представлена во </w:t>
      </w:r>
      <w:proofErr w:type="gramStart"/>
      <w:r w:rsidRPr="00D2133E">
        <w:t>Всероссийском  инновационном</w:t>
      </w:r>
      <w:proofErr w:type="gramEnd"/>
      <w:r w:rsidRPr="00D2133E">
        <w:t xml:space="preserve"> проекте «Разработка модели проведения процедур оценки качества дошкольного образования». </w:t>
      </w:r>
    </w:p>
    <w:p w:rsidR="00BF3B8E" w:rsidRPr="00BF3B8E" w:rsidRDefault="00BF3B8E" w:rsidP="00BF3B8E">
      <w:pPr>
        <w:rPr>
          <w:b/>
        </w:rPr>
      </w:pPr>
      <w:r w:rsidRPr="00BF3B8E">
        <w:rPr>
          <w:b/>
        </w:rPr>
        <w:t>Сведения о финансовом обеспечении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1547"/>
        <w:gridCol w:w="1976"/>
        <w:gridCol w:w="1701"/>
        <w:gridCol w:w="1842"/>
        <w:gridCol w:w="1134"/>
      </w:tblGrid>
      <w:tr w:rsidR="00BF3B8E" w:rsidRPr="00BF3B8E" w:rsidTr="0013440A">
        <w:tc>
          <w:tcPr>
            <w:tcW w:w="1439" w:type="dxa"/>
          </w:tcPr>
          <w:p w:rsidR="00BF3B8E" w:rsidRPr="00BF3B8E" w:rsidRDefault="00BF3B8E" w:rsidP="00BF3B8E">
            <w:pPr>
              <w:rPr>
                <w:lang w:val="en-US"/>
              </w:rPr>
            </w:pPr>
            <w:proofErr w:type="spellStart"/>
            <w:r w:rsidRPr="00BF3B8E">
              <w:rPr>
                <w:lang w:val="en-US"/>
              </w:rPr>
              <w:t>Учебные</w:t>
            </w:r>
            <w:proofErr w:type="spellEnd"/>
            <w:r w:rsidRPr="00BF3B8E">
              <w:rPr>
                <w:lang w:val="en-US"/>
              </w:rPr>
              <w:t xml:space="preserve"> </w:t>
            </w:r>
            <w:proofErr w:type="spellStart"/>
            <w:r w:rsidRPr="00BF3B8E">
              <w:rPr>
                <w:lang w:val="en-US"/>
              </w:rPr>
              <w:t>годы</w:t>
            </w:r>
            <w:proofErr w:type="spellEnd"/>
          </w:p>
        </w:tc>
        <w:tc>
          <w:tcPr>
            <w:tcW w:w="1547" w:type="dxa"/>
          </w:tcPr>
          <w:p w:rsidR="00BF3B8E" w:rsidRPr="00BF3B8E" w:rsidRDefault="00BF3B8E" w:rsidP="00BF3B8E">
            <w:proofErr w:type="spellStart"/>
            <w:r w:rsidRPr="00BF3B8E">
              <w:rPr>
                <w:lang w:val="en-US"/>
              </w:rPr>
              <w:t>Городской</w:t>
            </w:r>
            <w:proofErr w:type="spellEnd"/>
            <w:r w:rsidRPr="00BF3B8E">
              <w:rPr>
                <w:lang w:val="en-US"/>
              </w:rPr>
              <w:t xml:space="preserve"> </w:t>
            </w:r>
            <w:proofErr w:type="spellStart"/>
            <w:r w:rsidRPr="00BF3B8E">
              <w:rPr>
                <w:lang w:val="en-US"/>
              </w:rPr>
              <w:t>бюджет</w:t>
            </w:r>
            <w:proofErr w:type="spellEnd"/>
          </w:p>
          <w:p w:rsidR="00BF3B8E" w:rsidRPr="00BF3B8E" w:rsidRDefault="00BF3B8E" w:rsidP="00BF3B8E">
            <w:r w:rsidRPr="00BF3B8E">
              <w:t>(тыс. руб.)</w:t>
            </w:r>
          </w:p>
        </w:tc>
        <w:tc>
          <w:tcPr>
            <w:tcW w:w="1976" w:type="dxa"/>
          </w:tcPr>
          <w:p w:rsidR="00BF3B8E" w:rsidRPr="00BF3B8E" w:rsidRDefault="00BF3B8E" w:rsidP="00BF3B8E">
            <w:r w:rsidRPr="00BF3B8E">
              <w:t>Городские целевые программы</w:t>
            </w:r>
          </w:p>
        </w:tc>
        <w:tc>
          <w:tcPr>
            <w:tcW w:w="1701" w:type="dxa"/>
          </w:tcPr>
          <w:p w:rsidR="00BF3B8E" w:rsidRPr="00BF3B8E" w:rsidRDefault="00BF3B8E" w:rsidP="00BF3B8E">
            <w:pPr>
              <w:rPr>
                <w:lang w:val="en-US"/>
              </w:rPr>
            </w:pPr>
            <w:proofErr w:type="spellStart"/>
            <w:r w:rsidRPr="00BF3B8E">
              <w:rPr>
                <w:lang w:val="en-US"/>
              </w:rPr>
              <w:t>Спонсорских</w:t>
            </w:r>
            <w:proofErr w:type="spellEnd"/>
          </w:p>
        </w:tc>
        <w:tc>
          <w:tcPr>
            <w:tcW w:w="1842" w:type="dxa"/>
          </w:tcPr>
          <w:p w:rsidR="00BF3B8E" w:rsidRPr="00BF3B8E" w:rsidRDefault="00BF3B8E" w:rsidP="00BF3B8E">
            <w:r w:rsidRPr="00BF3B8E">
              <w:t>Добровольные пожертвования родителей</w:t>
            </w:r>
          </w:p>
          <w:p w:rsidR="00BF3B8E" w:rsidRPr="00BF3B8E" w:rsidRDefault="00BF3B8E" w:rsidP="00BF3B8E">
            <w:r w:rsidRPr="00BF3B8E">
              <w:lastRenderedPageBreak/>
              <w:t>(тыс. руб.)</w:t>
            </w:r>
          </w:p>
        </w:tc>
        <w:tc>
          <w:tcPr>
            <w:tcW w:w="1134" w:type="dxa"/>
          </w:tcPr>
          <w:p w:rsidR="00BF3B8E" w:rsidRPr="00BF3B8E" w:rsidRDefault="00BF3B8E" w:rsidP="00BF3B8E">
            <w:pPr>
              <w:rPr>
                <w:lang w:val="en-US"/>
              </w:rPr>
            </w:pPr>
            <w:proofErr w:type="spellStart"/>
            <w:r w:rsidRPr="00BF3B8E">
              <w:rPr>
                <w:lang w:val="en-US"/>
              </w:rPr>
              <w:lastRenderedPageBreak/>
              <w:t>Аренда</w:t>
            </w:r>
            <w:proofErr w:type="spellEnd"/>
          </w:p>
        </w:tc>
      </w:tr>
      <w:tr w:rsidR="00BF3B8E" w:rsidRPr="00BF3B8E" w:rsidTr="0013440A">
        <w:tc>
          <w:tcPr>
            <w:tcW w:w="1439" w:type="dxa"/>
          </w:tcPr>
          <w:p w:rsidR="00BF3B8E" w:rsidRPr="00BF3B8E" w:rsidRDefault="00BF3B8E" w:rsidP="00BF3B8E">
            <w:r w:rsidRPr="00BF3B8E">
              <w:rPr>
                <w:lang w:val="en-US"/>
              </w:rPr>
              <w:lastRenderedPageBreak/>
              <w:t>20</w:t>
            </w:r>
            <w:r w:rsidRPr="00BF3B8E">
              <w:t>11</w:t>
            </w:r>
          </w:p>
        </w:tc>
        <w:tc>
          <w:tcPr>
            <w:tcW w:w="1547" w:type="dxa"/>
          </w:tcPr>
          <w:p w:rsidR="00BF3B8E" w:rsidRPr="00BF3B8E" w:rsidRDefault="00BF3B8E" w:rsidP="00BF3B8E">
            <w:r w:rsidRPr="00BF3B8E">
              <w:t>7330,0</w:t>
            </w:r>
          </w:p>
        </w:tc>
        <w:tc>
          <w:tcPr>
            <w:tcW w:w="1976" w:type="dxa"/>
          </w:tcPr>
          <w:p w:rsidR="00BF3B8E" w:rsidRPr="00BF3B8E" w:rsidRDefault="00BF3B8E" w:rsidP="00BF3B8E">
            <w:r w:rsidRPr="00BF3B8E">
              <w:t>120</w:t>
            </w:r>
          </w:p>
        </w:tc>
        <w:tc>
          <w:tcPr>
            <w:tcW w:w="1701" w:type="dxa"/>
          </w:tcPr>
          <w:p w:rsidR="00BF3B8E" w:rsidRPr="00BF3B8E" w:rsidRDefault="00BF3B8E" w:rsidP="00BF3B8E">
            <w:pPr>
              <w:rPr>
                <w:lang w:val="en-US"/>
              </w:rPr>
            </w:pPr>
            <w:r w:rsidRPr="00BF3B8E">
              <w:rPr>
                <w:lang w:val="en-US"/>
              </w:rPr>
              <w:t>-</w:t>
            </w:r>
          </w:p>
        </w:tc>
        <w:tc>
          <w:tcPr>
            <w:tcW w:w="1842" w:type="dxa"/>
          </w:tcPr>
          <w:p w:rsidR="00BF3B8E" w:rsidRPr="00BF3B8E" w:rsidRDefault="00BF3B8E" w:rsidP="00BF3B8E">
            <w:r w:rsidRPr="00BF3B8E">
              <w:t>50</w:t>
            </w:r>
          </w:p>
        </w:tc>
        <w:tc>
          <w:tcPr>
            <w:tcW w:w="1134" w:type="dxa"/>
          </w:tcPr>
          <w:p w:rsidR="00BF3B8E" w:rsidRPr="00BF3B8E" w:rsidRDefault="00BF3B8E" w:rsidP="00BF3B8E">
            <w:pPr>
              <w:rPr>
                <w:lang w:val="en-US"/>
              </w:rPr>
            </w:pPr>
            <w:r w:rsidRPr="00BF3B8E">
              <w:rPr>
                <w:lang w:val="en-US"/>
              </w:rPr>
              <w:t>-</w:t>
            </w:r>
          </w:p>
        </w:tc>
      </w:tr>
      <w:tr w:rsidR="00BF3B8E" w:rsidRPr="00BF3B8E" w:rsidTr="0013440A">
        <w:tc>
          <w:tcPr>
            <w:tcW w:w="1439" w:type="dxa"/>
          </w:tcPr>
          <w:p w:rsidR="00BF3B8E" w:rsidRPr="00BF3B8E" w:rsidRDefault="00BF3B8E" w:rsidP="00BF3B8E">
            <w:r w:rsidRPr="00BF3B8E">
              <w:rPr>
                <w:lang w:val="en-US"/>
              </w:rPr>
              <w:t>20</w:t>
            </w:r>
            <w:r w:rsidRPr="00BF3B8E">
              <w:t>12</w:t>
            </w:r>
          </w:p>
        </w:tc>
        <w:tc>
          <w:tcPr>
            <w:tcW w:w="1547" w:type="dxa"/>
          </w:tcPr>
          <w:p w:rsidR="00BF3B8E" w:rsidRPr="00BF3B8E" w:rsidRDefault="00BF3B8E" w:rsidP="00BF3B8E">
            <w:r w:rsidRPr="00BF3B8E">
              <w:t>7630,0</w:t>
            </w:r>
          </w:p>
        </w:tc>
        <w:tc>
          <w:tcPr>
            <w:tcW w:w="1976" w:type="dxa"/>
          </w:tcPr>
          <w:p w:rsidR="00BF3B8E" w:rsidRPr="00BF3B8E" w:rsidRDefault="00BF3B8E" w:rsidP="00BF3B8E">
            <w:r w:rsidRPr="00BF3B8E">
              <w:t>150</w:t>
            </w:r>
          </w:p>
        </w:tc>
        <w:tc>
          <w:tcPr>
            <w:tcW w:w="1701" w:type="dxa"/>
          </w:tcPr>
          <w:p w:rsidR="00BF3B8E" w:rsidRPr="00BF3B8E" w:rsidRDefault="00BF3B8E" w:rsidP="00BF3B8E">
            <w:pPr>
              <w:rPr>
                <w:lang w:val="en-US"/>
              </w:rPr>
            </w:pPr>
            <w:r w:rsidRPr="00BF3B8E">
              <w:rPr>
                <w:lang w:val="en-US"/>
              </w:rPr>
              <w:t>-</w:t>
            </w:r>
          </w:p>
        </w:tc>
        <w:tc>
          <w:tcPr>
            <w:tcW w:w="1842" w:type="dxa"/>
          </w:tcPr>
          <w:p w:rsidR="00BF3B8E" w:rsidRPr="00BF3B8E" w:rsidRDefault="00BF3B8E" w:rsidP="00BF3B8E">
            <w:r w:rsidRPr="00BF3B8E">
              <w:t>70</w:t>
            </w:r>
          </w:p>
        </w:tc>
        <w:tc>
          <w:tcPr>
            <w:tcW w:w="1134" w:type="dxa"/>
          </w:tcPr>
          <w:p w:rsidR="00BF3B8E" w:rsidRPr="00BF3B8E" w:rsidRDefault="00BF3B8E" w:rsidP="00BF3B8E">
            <w:pPr>
              <w:rPr>
                <w:lang w:val="en-US"/>
              </w:rPr>
            </w:pPr>
            <w:r w:rsidRPr="00BF3B8E">
              <w:rPr>
                <w:lang w:val="en-US"/>
              </w:rPr>
              <w:t>-</w:t>
            </w:r>
          </w:p>
        </w:tc>
      </w:tr>
      <w:tr w:rsidR="00BF3B8E" w:rsidRPr="00BF3B8E" w:rsidTr="0013440A">
        <w:tc>
          <w:tcPr>
            <w:tcW w:w="1439" w:type="dxa"/>
          </w:tcPr>
          <w:p w:rsidR="00BF3B8E" w:rsidRPr="00BF3B8E" w:rsidRDefault="00BF3B8E" w:rsidP="00BF3B8E">
            <w:r w:rsidRPr="00BF3B8E">
              <w:rPr>
                <w:lang w:val="en-US"/>
              </w:rPr>
              <w:t>20</w:t>
            </w:r>
            <w:r w:rsidRPr="00BF3B8E">
              <w:t>13</w:t>
            </w:r>
          </w:p>
        </w:tc>
        <w:tc>
          <w:tcPr>
            <w:tcW w:w="1547" w:type="dxa"/>
          </w:tcPr>
          <w:p w:rsidR="00BF3B8E" w:rsidRPr="00BF3B8E" w:rsidRDefault="00BF3B8E" w:rsidP="00BF3B8E">
            <w:r w:rsidRPr="00BF3B8E">
              <w:t>7947,9</w:t>
            </w:r>
          </w:p>
        </w:tc>
        <w:tc>
          <w:tcPr>
            <w:tcW w:w="1976" w:type="dxa"/>
          </w:tcPr>
          <w:p w:rsidR="00BF3B8E" w:rsidRPr="00BF3B8E" w:rsidRDefault="00BF3B8E" w:rsidP="00BF3B8E">
            <w:r w:rsidRPr="00BF3B8E">
              <w:t>187</w:t>
            </w:r>
          </w:p>
        </w:tc>
        <w:tc>
          <w:tcPr>
            <w:tcW w:w="1701" w:type="dxa"/>
          </w:tcPr>
          <w:p w:rsidR="00BF3B8E" w:rsidRPr="00BF3B8E" w:rsidRDefault="00BF3B8E" w:rsidP="00BF3B8E">
            <w:pPr>
              <w:rPr>
                <w:lang w:val="en-US"/>
              </w:rPr>
            </w:pPr>
            <w:r w:rsidRPr="00BF3B8E">
              <w:rPr>
                <w:lang w:val="en-US"/>
              </w:rPr>
              <w:t>-</w:t>
            </w:r>
          </w:p>
        </w:tc>
        <w:tc>
          <w:tcPr>
            <w:tcW w:w="1842" w:type="dxa"/>
          </w:tcPr>
          <w:p w:rsidR="00BF3B8E" w:rsidRPr="00BF3B8E" w:rsidRDefault="00BF3B8E" w:rsidP="00BF3B8E">
            <w:r w:rsidRPr="00BF3B8E">
              <w:t>120</w:t>
            </w:r>
          </w:p>
        </w:tc>
        <w:tc>
          <w:tcPr>
            <w:tcW w:w="1134" w:type="dxa"/>
          </w:tcPr>
          <w:p w:rsidR="00BF3B8E" w:rsidRPr="00BF3B8E" w:rsidRDefault="00BF3B8E" w:rsidP="00BF3B8E">
            <w:pPr>
              <w:rPr>
                <w:lang w:val="en-US"/>
              </w:rPr>
            </w:pPr>
            <w:r w:rsidRPr="00BF3B8E">
              <w:rPr>
                <w:lang w:val="en-US"/>
              </w:rPr>
              <w:t>-</w:t>
            </w:r>
          </w:p>
        </w:tc>
      </w:tr>
    </w:tbl>
    <w:p w:rsidR="00BF3B8E" w:rsidRPr="00BF3B8E" w:rsidRDefault="00BF3B8E" w:rsidP="00BF3B8E">
      <w:pPr>
        <w:rPr>
          <w:u w:val="single"/>
          <w:lang w:val="en-US"/>
        </w:rPr>
      </w:pPr>
      <w:proofErr w:type="spellStart"/>
      <w:r>
        <w:rPr>
          <w:u w:val="single"/>
          <w:lang w:val="en-US"/>
        </w:rPr>
        <w:t>В</w:t>
      </w:r>
      <w:r w:rsidRPr="00BF3B8E">
        <w:rPr>
          <w:u w:val="single"/>
          <w:lang w:val="en-US"/>
        </w:rPr>
        <w:t>ывод</w:t>
      </w:r>
      <w:proofErr w:type="spellEnd"/>
      <w:r w:rsidRPr="00BF3B8E">
        <w:rPr>
          <w:u w:val="single"/>
          <w:lang w:val="en-US"/>
        </w:rPr>
        <w:t xml:space="preserve">: </w:t>
      </w:r>
    </w:p>
    <w:p w:rsidR="00BF3B8E" w:rsidRPr="00BF3B8E" w:rsidRDefault="00BF3B8E" w:rsidP="00BF3B8E">
      <w:pPr>
        <w:numPr>
          <w:ilvl w:val="0"/>
          <w:numId w:val="16"/>
        </w:numPr>
      </w:pPr>
      <w:r>
        <w:t>с 2012 по 2015</w:t>
      </w:r>
      <w:r w:rsidRPr="00BF3B8E">
        <w:t xml:space="preserve"> </w:t>
      </w:r>
      <w:proofErr w:type="spellStart"/>
      <w:r w:rsidRPr="00BF3B8E">
        <w:t>г.г</w:t>
      </w:r>
      <w:proofErr w:type="spellEnd"/>
      <w:r w:rsidRPr="00BF3B8E">
        <w:t xml:space="preserve">. бюджетное финансирование увеличилось </w:t>
      </w:r>
      <w:proofErr w:type="gramStart"/>
      <w:r w:rsidRPr="00BF3B8E">
        <w:t>на  617</w:t>
      </w:r>
      <w:proofErr w:type="gramEnd"/>
      <w:r w:rsidRPr="00BF3B8E">
        <w:t xml:space="preserve"> </w:t>
      </w:r>
      <w:proofErr w:type="spellStart"/>
      <w:r w:rsidRPr="00BF3B8E">
        <w:t>тыс</w:t>
      </w:r>
      <w:proofErr w:type="spellEnd"/>
      <w:r w:rsidRPr="00BF3B8E">
        <w:t xml:space="preserve"> 900 рублей;</w:t>
      </w:r>
    </w:p>
    <w:p w:rsidR="00BF3B8E" w:rsidRPr="00BF3B8E" w:rsidRDefault="00BF3B8E" w:rsidP="00BF3B8E">
      <w:pPr>
        <w:numPr>
          <w:ilvl w:val="0"/>
          <w:numId w:val="16"/>
        </w:numPr>
      </w:pPr>
      <w:r w:rsidRPr="00BF3B8E">
        <w:t>за три года за счет городских целевых программ привлечено 457 тыс. руб.</w:t>
      </w:r>
    </w:p>
    <w:p w:rsidR="00BF3B8E" w:rsidRPr="00BF3B8E" w:rsidRDefault="00BF3B8E" w:rsidP="00BF3B8E">
      <w:pPr>
        <w:numPr>
          <w:ilvl w:val="0"/>
          <w:numId w:val="16"/>
        </w:numPr>
      </w:pPr>
      <w:r>
        <w:t>с 2012 по 2015</w:t>
      </w:r>
      <w:r w:rsidRPr="00BF3B8E">
        <w:t xml:space="preserve"> </w:t>
      </w:r>
      <w:proofErr w:type="spellStart"/>
      <w:r w:rsidRPr="00BF3B8E">
        <w:t>г.г</w:t>
      </w:r>
      <w:proofErr w:type="spellEnd"/>
      <w:r w:rsidRPr="00BF3B8E">
        <w:t xml:space="preserve">.  </w:t>
      </w:r>
      <w:proofErr w:type="gramStart"/>
      <w:r w:rsidRPr="00BF3B8E">
        <w:t>привлечено  добровольных</w:t>
      </w:r>
      <w:proofErr w:type="gramEnd"/>
      <w:r w:rsidRPr="00BF3B8E">
        <w:t xml:space="preserve"> родительских пожертвований 240 </w:t>
      </w:r>
      <w:proofErr w:type="spellStart"/>
      <w:r w:rsidRPr="00BF3B8E">
        <w:t>тыс</w:t>
      </w:r>
      <w:proofErr w:type="spellEnd"/>
      <w:r w:rsidRPr="00BF3B8E">
        <w:t xml:space="preserve"> рублей.</w:t>
      </w:r>
    </w:p>
    <w:p w:rsidR="00C461D9" w:rsidRPr="00C461D9" w:rsidRDefault="00C461D9" w:rsidP="00C461D9">
      <w:pPr>
        <w:rPr>
          <w:b/>
        </w:rPr>
      </w:pPr>
      <w:r w:rsidRPr="00C461D9">
        <w:rPr>
          <w:b/>
        </w:rPr>
        <w:t xml:space="preserve">Характеристика </w:t>
      </w:r>
      <w:proofErr w:type="spellStart"/>
      <w:r w:rsidRPr="00C461D9">
        <w:rPr>
          <w:b/>
        </w:rPr>
        <w:t>программно</w:t>
      </w:r>
      <w:proofErr w:type="spellEnd"/>
      <w:r w:rsidRPr="00C461D9">
        <w:rPr>
          <w:b/>
        </w:rPr>
        <w:t xml:space="preserve">–методического обеспечения ДОУ </w:t>
      </w:r>
    </w:p>
    <w:p w:rsidR="00C461D9" w:rsidRPr="00C461D9" w:rsidRDefault="00C461D9" w:rsidP="00C461D9">
      <w:pPr>
        <w:tabs>
          <w:tab w:val="num" w:pos="1070"/>
        </w:tabs>
      </w:pPr>
      <w:r>
        <w:t xml:space="preserve">В </w:t>
      </w:r>
      <w:r w:rsidRPr="00C461D9">
        <w:t xml:space="preserve">соответствии с лицензией серия </w:t>
      </w:r>
      <w:r>
        <w:t>69Л01</w:t>
      </w:r>
      <w:r w:rsidRPr="00C461D9">
        <w:t xml:space="preserve"> № </w:t>
      </w:r>
      <w:r>
        <w:t>0001146</w:t>
      </w:r>
      <w:r w:rsidRPr="00C461D9">
        <w:t xml:space="preserve">, выданной </w:t>
      </w:r>
      <w:r>
        <w:t>Министерством образования Тверской области от 07</w:t>
      </w:r>
      <w:r w:rsidRPr="00C461D9">
        <w:t xml:space="preserve"> </w:t>
      </w:r>
      <w:r>
        <w:t>мая 2015 года, регистрационный № 226</w:t>
      </w:r>
      <w:r w:rsidRPr="00C461D9">
        <w:t xml:space="preserve">, срок действия лицензий бессрочно, ДОУ имеет право ведения образовательной деятельности по следующим образовательным программам: основная общеобразовательная программа дошкольного образования, дополнительные общеразвивающие программы. Уровень образования определяется спецификой услуг, предоставляемых ДОУ и реализующихся в соответствии с основной общеобразовательной программой дошкольного учреждения на 2011-2015 гг., которая разработана на основе Примерной основной общеобразовательной программы дошкольного образования «Детство» и с учетом ООП ДО. </w:t>
      </w:r>
      <w:proofErr w:type="spellStart"/>
      <w:r w:rsidRPr="00C461D9">
        <w:t>Программно</w:t>
      </w:r>
      <w:proofErr w:type="spellEnd"/>
      <w:r w:rsidRPr="00C461D9">
        <w:t>–методического обеспечение в ДОУ составляет 100%.</w:t>
      </w:r>
    </w:p>
    <w:p w:rsidR="00C461D9" w:rsidRPr="00C461D9" w:rsidRDefault="00F120DA" w:rsidP="00CD554B">
      <w:pPr>
        <w:tabs>
          <w:tab w:val="num" w:pos="1070"/>
        </w:tabs>
      </w:pPr>
      <w:r>
        <w:t>В</w:t>
      </w:r>
      <w:r w:rsidR="00C461D9" w:rsidRPr="00C461D9">
        <w:t xml:space="preserve"> ходе </w:t>
      </w:r>
      <w:proofErr w:type="spellStart"/>
      <w:r w:rsidR="00C461D9" w:rsidRPr="00C461D9">
        <w:t>воспитательно</w:t>
      </w:r>
      <w:proofErr w:type="spellEnd"/>
      <w:r w:rsidR="00C461D9" w:rsidRPr="00C461D9">
        <w:t xml:space="preserve">-образовательного процесса ДОУ реализуется гуманная педагогическая система с использованием современных методов и педагогических технологий. Организация педагогического процесса отличается гибкостью, личностно-ориентированной моделью воспитания и обучения. Содержание </w:t>
      </w:r>
      <w:proofErr w:type="spellStart"/>
      <w:r w:rsidR="00C461D9" w:rsidRPr="00C461D9">
        <w:t>воспитательно</w:t>
      </w:r>
      <w:proofErr w:type="spellEnd"/>
      <w:r w:rsidR="00C461D9" w:rsidRPr="00C461D9">
        <w:t xml:space="preserve">-образовательной работы соответствует социальному заказу общества и семьи и строится на основе базисной программы, с использованием вариативного и дополнительного образования. Основная общеобразовательная программа детского сада обеспечивает </w:t>
      </w:r>
      <w:proofErr w:type="spellStart"/>
      <w:proofErr w:type="gramStart"/>
      <w:r w:rsidR="00C461D9" w:rsidRPr="00C461D9">
        <w:t>разносторон</w:t>
      </w:r>
      <w:proofErr w:type="spellEnd"/>
      <w:r w:rsidR="00C461D9" w:rsidRPr="00C461D9">
        <w:t>-нее</w:t>
      </w:r>
      <w:proofErr w:type="gramEnd"/>
      <w:r w:rsidR="00C461D9" w:rsidRPr="00C461D9">
        <w:t xml:space="preserve"> воспитание, обучение и развитие детей в возрасте от 1 года до 7 лет с учетом их </w:t>
      </w:r>
      <w:proofErr w:type="spellStart"/>
      <w:r w:rsidR="00C461D9" w:rsidRPr="00C461D9">
        <w:t>возрас-тных</w:t>
      </w:r>
      <w:proofErr w:type="spellEnd"/>
      <w:r w:rsidR="00C461D9" w:rsidRPr="00C461D9">
        <w:t xml:space="preserve"> и индивидуальных особенностей. Она охватывает все основные моменты </w:t>
      </w:r>
      <w:proofErr w:type="spellStart"/>
      <w:proofErr w:type="gramStart"/>
      <w:r w:rsidR="00C461D9" w:rsidRPr="00C461D9">
        <w:t>жизнедея-тельности</w:t>
      </w:r>
      <w:proofErr w:type="spellEnd"/>
      <w:proofErr w:type="gramEnd"/>
      <w:r w:rsidR="00C461D9" w:rsidRPr="00C461D9">
        <w:t xml:space="preserve"> детей с учетом всех видов детской деятельности в каждом возрастном периоде: организация режима пребывания детей в учреждении, содержание психолого-педагогической работы по освоению образовательных областей, содержание </w:t>
      </w:r>
      <w:proofErr w:type="spellStart"/>
      <w:r w:rsidR="00C461D9" w:rsidRPr="00C461D9">
        <w:t>коррекционнойработы</w:t>
      </w:r>
      <w:proofErr w:type="spellEnd"/>
      <w:r w:rsidR="00C461D9" w:rsidRPr="00C461D9">
        <w:t>, систему мониторинга достижений детьми планируемых результатов, связанные с планированием текущей педагогической деятельностью. Формы организации образовательного процесса соответствуют поставленным задачам.</w:t>
      </w:r>
      <w:r w:rsidR="00CD554B">
        <w:t xml:space="preserve"> </w:t>
      </w:r>
      <w:r w:rsidR="00C461D9" w:rsidRPr="00C461D9">
        <w:t xml:space="preserve">Основная общеобразовательная программа ориентирована на реализацию современных, эффективных методов воспитания, способствующих повышению мотивации образовательной деятельности и обучению дошкольников, направленных на развитие </w:t>
      </w:r>
      <w:proofErr w:type="spellStart"/>
      <w:proofErr w:type="gramStart"/>
      <w:r w:rsidR="00C461D9" w:rsidRPr="00C461D9">
        <w:t>индивидуаль-ных</w:t>
      </w:r>
      <w:proofErr w:type="spellEnd"/>
      <w:proofErr w:type="gramEnd"/>
      <w:r w:rsidR="00C461D9" w:rsidRPr="00C461D9">
        <w:t xml:space="preserve"> качеств личности ребенка, на его всестороннее развитие.</w:t>
      </w:r>
    </w:p>
    <w:p w:rsidR="00C461D9" w:rsidRPr="00C461D9" w:rsidRDefault="00C461D9" w:rsidP="00C461D9">
      <w:r w:rsidRPr="00C461D9">
        <w:t>Концепцией развития учреждения является реализация следующих задач:</w:t>
      </w:r>
    </w:p>
    <w:p w:rsidR="00C461D9" w:rsidRPr="00C461D9" w:rsidRDefault="00C461D9" w:rsidP="00C461D9">
      <w:pPr>
        <w:numPr>
          <w:ilvl w:val="0"/>
          <w:numId w:val="18"/>
        </w:numPr>
        <w:tabs>
          <w:tab w:val="clear" w:pos="720"/>
          <w:tab w:val="num" w:pos="560"/>
        </w:tabs>
      </w:pPr>
      <w:r w:rsidRPr="00C461D9">
        <w:t xml:space="preserve">Охрана жизни и укрепление здоровья детей; </w:t>
      </w:r>
    </w:p>
    <w:p w:rsidR="00C461D9" w:rsidRPr="00C461D9" w:rsidRDefault="00C461D9" w:rsidP="00C461D9">
      <w:pPr>
        <w:numPr>
          <w:ilvl w:val="0"/>
          <w:numId w:val="18"/>
        </w:numPr>
        <w:tabs>
          <w:tab w:val="clear" w:pos="720"/>
          <w:tab w:val="num" w:pos="560"/>
        </w:tabs>
      </w:pPr>
      <w:r w:rsidRPr="00C461D9">
        <w:t xml:space="preserve">Обеспечение интеллектуального, личностного и физического развития ребенка; </w:t>
      </w:r>
    </w:p>
    <w:p w:rsidR="00C461D9" w:rsidRPr="00C461D9" w:rsidRDefault="00C461D9" w:rsidP="00C461D9">
      <w:pPr>
        <w:numPr>
          <w:ilvl w:val="0"/>
          <w:numId w:val="18"/>
        </w:numPr>
        <w:tabs>
          <w:tab w:val="clear" w:pos="720"/>
          <w:tab w:val="num" w:pos="560"/>
        </w:tabs>
      </w:pPr>
      <w:r w:rsidRPr="00C461D9">
        <w:t xml:space="preserve">Осуществление необходимой коррекции отклонений в развитии ребенка; </w:t>
      </w:r>
    </w:p>
    <w:p w:rsidR="00C461D9" w:rsidRPr="00C461D9" w:rsidRDefault="00C461D9" w:rsidP="00C461D9">
      <w:pPr>
        <w:numPr>
          <w:ilvl w:val="0"/>
          <w:numId w:val="18"/>
        </w:numPr>
        <w:tabs>
          <w:tab w:val="clear" w:pos="720"/>
          <w:tab w:val="num" w:pos="560"/>
        </w:tabs>
      </w:pPr>
      <w:r w:rsidRPr="00C461D9">
        <w:t xml:space="preserve">Приобщение детей к общечеловеческим ценностям; </w:t>
      </w:r>
    </w:p>
    <w:p w:rsidR="00C461D9" w:rsidRPr="00C461D9" w:rsidRDefault="00C461D9" w:rsidP="00C461D9">
      <w:r w:rsidRPr="00C461D9">
        <w:t xml:space="preserve">    -    Взаимодействие с семьей для обеспечения полноценного развития ребенка</w:t>
      </w:r>
      <w:r w:rsidR="00E94565">
        <w:t>.</w:t>
      </w:r>
    </w:p>
    <w:p w:rsidR="00C461D9" w:rsidRPr="00C461D9" w:rsidRDefault="00C461D9" w:rsidP="00C461D9"/>
    <w:p w:rsidR="00C461D9" w:rsidRPr="00C461D9" w:rsidRDefault="00C461D9" w:rsidP="00C461D9">
      <w:pPr>
        <w:sectPr w:rsidR="00C461D9" w:rsidRPr="00C461D9">
          <w:pgSz w:w="11900" w:h="16840"/>
          <w:pgMar w:top="854" w:right="840" w:bottom="730" w:left="1420" w:header="720" w:footer="720" w:gutter="0"/>
          <w:cols w:space="720" w:equalWidth="0">
            <w:col w:w="9640"/>
          </w:cols>
          <w:noEndnote/>
        </w:sectPr>
      </w:pPr>
    </w:p>
    <w:p w:rsidR="00E94565" w:rsidRPr="00E94565" w:rsidRDefault="00E94565" w:rsidP="00E94565">
      <w:pPr>
        <w:rPr>
          <w:b/>
          <w:bCs/>
        </w:rPr>
      </w:pPr>
      <w:r w:rsidRPr="00E94565">
        <w:rPr>
          <w:b/>
          <w:bCs/>
        </w:rPr>
        <w:lastRenderedPageBreak/>
        <w:t xml:space="preserve">Пути развития ДОУ за последние годы </w:t>
      </w:r>
    </w:p>
    <w:p w:rsidR="00E94565" w:rsidRPr="00E94565" w:rsidRDefault="00E94565" w:rsidP="00E94565">
      <w:r w:rsidRPr="00E94565">
        <w:t xml:space="preserve">За </w:t>
      </w:r>
      <w:r>
        <w:t>2012-2015</w:t>
      </w:r>
      <w:r w:rsidRPr="00E94565">
        <w:t xml:space="preserve"> гг. в дошкольном учреждении сделаны позитивные изменения:</w:t>
      </w:r>
    </w:p>
    <w:p w:rsidR="00E94565" w:rsidRPr="00E94565" w:rsidRDefault="00E94565" w:rsidP="00E94565">
      <w:r w:rsidRPr="00E94565">
        <w:t xml:space="preserve">обновлена предметно-развивающая среда, способствующая развитию познавательной сферы и сберегающая психофизическое здоровье ребенка; </w:t>
      </w:r>
    </w:p>
    <w:p w:rsidR="00E94565" w:rsidRPr="00E94565" w:rsidRDefault="00E94565" w:rsidP="00E94565">
      <w:r w:rsidRPr="00E94565">
        <w:t xml:space="preserve">в </w:t>
      </w:r>
      <w:r>
        <w:t>шести</w:t>
      </w:r>
      <w:r w:rsidRPr="00E94565">
        <w:t xml:space="preserve"> группах </w:t>
      </w:r>
      <w:proofErr w:type="gramStart"/>
      <w:r w:rsidRPr="00E94565">
        <w:t>обновлена  игровая</w:t>
      </w:r>
      <w:proofErr w:type="gramEnd"/>
      <w:r w:rsidRPr="00E94565">
        <w:t xml:space="preserve"> мебель; </w:t>
      </w:r>
    </w:p>
    <w:p w:rsidR="00E94565" w:rsidRPr="00E94565" w:rsidRDefault="00E94565" w:rsidP="00E94565">
      <w:r w:rsidRPr="00E94565">
        <w:t xml:space="preserve">выбран цветовой дизайн помещений, способствующий активной жизнедеятельности ребенка, в тоже </w:t>
      </w:r>
      <w:proofErr w:type="gramStart"/>
      <w:r w:rsidRPr="00E94565">
        <w:t>время</w:t>
      </w:r>
      <w:proofErr w:type="gramEnd"/>
      <w:r w:rsidRPr="00E94565">
        <w:t xml:space="preserve"> не утомляющий излишней яркостью; </w:t>
      </w:r>
    </w:p>
    <w:p w:rsidR="00E94565" w:rsidRPr="00E94565" w:rsidRDefault="00E94565" w:rsidP="00E94565">
      <w:r w:rsidRPr="00E94565">
        <w:t xml:space="preserve">обновлено игровое оборудование на участках детского сада; </w:t>
      </w:r>
    </w:p>
    <w:p w:rsidR="00E94565" w:rsidRPr="00E94565" w:rsidRDefault="00E94565" w:rsidP="00E94565">
      <w:r w:rsidRPr="00E94565">
        <w:t xml:space="preserve">ежегодное обновление дидактического и игрового материала в группах в </w:t>
      </w:r>
      <w:proofErr w:type="spellStart"/>
      <w:proofErr w:type="gramStart"/>
      <w:r w:rsidRPr="00E94565">
        <w:t>соответст-вии</w:t>
      </w:r>
      <w:proofErr w:type="spellEnd"/>
      <w:proofErr w:type="gramEnd"/>
      <w:r w:rsidRPr="00E94565">
        <w:t xml:space="preserve"> с возрастными и гендерными особенностями воспитанников; </w:t>
      </w:r>
    </w:p>
    <w:p w:rsidR="00E94565" w:rsidRPr="00E94565" w:rsidRDefault="00E94565" w:rsidP="00E94565">
      <w:r w:rsidRPr="00E94565">
        <w:t>обновлено оформление и оснащение музыкального зала (музыкальный центр,</w:t>
      </w:r>
      <w:r>
        <w:t xml:space="preserve"> шторы и </w:t>
      </w:r>
      <w:r w:rsidRPr="00E94565">
        <w:t xml:space="preserve">др.); </w:t>
      </w:r>
    </w:p>
    <w:p w:rsidR="00E94565" w:rsidRPr="00E94565" w:rsidRDefault="00E94565" w:rsidP="00E94565">
      <w:r>
        <w:t>приобретено</w:t>
      </w:r>
      <w:r w:rsidRPr="00E94565">
        <w:t xml:space="preserve"> </w:t>
      </w:r>
      <w:r>
        <w:t>мультимедийное оборудование</w:t>
      </w:r>
      <w:r w:rsidRPr="00E94565">
        <w:t xml:space="preserve">; </w:t>
      </w:r>
    </w:p>
    <w:p w:rsidR="00E94565" w:rsidRPr="00E94565" w:rsidRDefault="00E94565" w:rsidP="00E94565">
      <w:r w:rsidRPr="00E94565">
        <w:t xml:space="preserve">приобретена методическая литература по ООП ДО «Детство» (под ред. </w:t>
      </w:r>
      <w:proofErr w:type="spellStart"/>
      <w:r w:rsidRPr="00E94565">
        <w:t>Т.И.Бабаевой</w:t>
      </w:r>
      <w:proofErr w:type="spellEnd"/>
      <w:r w:rsidRPr="00E94565">
        <w:t xml:space="preserve"> и др.) для всех возрастных групп; </w:t>
      </w:r>
    </w:p>
    <w:p w:rsidR="00E94565" w:rsidRPr="00E94565" w:rsidRDefault="00E94565" w:rsidP="00E94565">
      <w:r w:rsidRPr="00E94565">
        <w:t>в 2013 году ДОУ участвовало во Всероссийском проекте по апробации доработанной модели проведения процедур оценки качества дошкольного образования;</w:t>
      </w:r>
    </w:p>
    <w:p w:rsidR="00E94565" w:rsidRPr="00E94565" w:rsidRDefault="00E94565" w:rsidP="00E94565">
      <w:r w:rsidRPr="00E94565">
        <w:t xml:space="preserve">ДОУ неоднократно становился победителем районного этапа городского </w:t>
      </w:r>
      <w:proofErr w:type="gramStart"/>
      <w:r w:rsidRPr="00E94565">
        <w:t>конкурса  «</w:t>
      </w:r>
      <w:proofErr w:type="gramEnd"/>
      <w:r w:rsidRPr="00E94565">
        <w:t>Лучший участок детского сада» (2014г.)</w:t>
      </w:r>
      <w:r>
        <w:t>.</w:t>
      </w:r>
    </w:p>
    <w:p w:rsidR="00E94565" w:rsidRPr="00E94565" w:rsidRDefault="00E94565" w:rsidP="00E94565">
      <w:pPr>
        <w:rPr>
          <w:b/>
          <w:bCs/>
        </w:rPr>
      </w:pPr>
      <w:r w:rsidRPr="00E94565">
        <w:rPr>
          <w:b/>
          <w:bCs/>
        </w:rPr>
        <w:t xml:space="preserve">Проблемный вывод деятельности ДОУ </w:t>
      </w:r>
    </w:p>
    <w:p w:rsidR="00E94565" w:rsidRPr="00E94565" w:rsidRDefault="00E94565" w:rsidP="00E94565">
      <w:r w:rsidRPr="00E94565">
        <w:t xml:space="preserve">Представленный анализ результатов оценки ДОУ позволяет выявить следующие </w:t>
      </w:r>
      <w:proofErr w:type="spellStart"/>
      <w:proofErr w:type="gramStart"/>
      <w:r w:rsidRPr="00E94565">
        <w:t>осо-бенности</w:t>
      </w:r>
      <w:proofErr w:type="spellEnd"/>
      <w:proofErr w:type="gramEnd"/>
      <w:r w:rsidRPr="00E94565">
        <w:t xml:space="preserve"> его деятельности:</w:t>
      </w:r>
    </w:p>
    <w:p w:rsidR="00E94565" w:rsidRPr="00E94565" w:rsidRDefault="00E94565" w:rsidP="00E94565">
      <w:r w:rsidRPr="00E94565">
        <w:t xml:space="preserve">основной целью, желаемым результатом педагогического процесса является развитие гармоничной личности ребенка, готовой к самореализации через доступные ему виды </w:t>
      </w:r>
      <w:proofErr w:type="spellStart"/>
      <w:proofErr w:type="gramStart"/>
      <w:r w:rsidRPr="00E94565">
        <w:t>дея-тельности</w:t>
      </w:r>
      <w:proofErr w:type="spellEnd"/>
      <w:proofErr w:type="gramEnd"/>
      <w:r w:rsidRPr="00E94565">
        <w:t xml:space="preserve">; </w:t>
      </w:r>
    </w:p>
    <w:p w:rsidR="00E94565" w:rsidRPr="00E94565" w:rsidRDefault="00E94565" w:rsidP="00E94565">
      <w:r w:rsidRPr="00E94565">
        <w:t xml:space="preserve">по главным показателям желаемого результата коллектив ДОУ добивается высоких показателей, свидетельствующих о всестороннем развитии детей; </w:t>
      </w:r>
    </w:p>
    <w:p w:rsidR="00E94565" w:rsidRPr="00E94565" w:rsidRDefault="00E94565" w:rsidP="00E94565">
      <w:r w:rsidRPr="00E94565">
        <w:t xml:space="preserve">отмечена динамика сохранения и развития здоровья детей, совершенствуется </w:t>
      </w:r>
      <w:proofErr w:type="spellStart"/>
      <w:proofErr w:type="gramStart"/>
      <w:r w:rsidRPr="00E94565">
        <w:t>познава</w:t>
      </w:r>
      <w:proofErr w:type="spellEnd"/>
      <w:r w:rsidRPr="00E94565">
        <w:t>-тельное</w:t>
      </w:r>
      <w:proofErr w:type="gramEnd"/>
      <w:r w:rsidRPr="00E94565">
        <w:t xml:space="preserve"> и речевое развитие детей, по большинству направлений развития детей </w:t>
      </w:r>
      <w:proofErr w:type="spellStart"/>
      <w:r w:rsidRPr="00E94565">
        <w:t>прослежива-ется</w:t>
      </w:r>
      <w:proofErr w:type="spellEnd"/>
      <w:r w:rsidRPr="00E94565">
        <w:t xml:space="preserve"> тенденция соответствия федеральному государственному образовательному стандарту дошкольного образования; </w:t>
      </w:r>
    </w:p>
    <w:p w:rsidR="00E94565" w:rsidRPr="00E94565" w:rsidRDefault="00E94565" w:rsidP="00E94565">
      <w:r w:rsidRPr="00E94565">
        <w:t xml:space="preserve">организация педагогического процесса отмечается гибкостью, ориентированностью на возрастные и индивидуально-типологические особенности детей, позволяет осуществить личностно-ориентированный подход к детям. Содержание </w:t>
      </w:r>
      <w:proofErr w:type="spellStart"/>
      <w:r w:rsidRPr="00E94565">
        <w:t>воспитательно</w:t>
      </w:r>
      <w:proofErr w:type="spellEnd"/>
      <w:r w:rsidRPr="00E94565">
        <w:t xml:space="preserve">-образовательной работы соответствует требованиям социального заказа (родителей, школы), обеспечивает обогащенное развитие детей за счет использования реализуемых в ДОУ программ; </w:t>
      </w:r>
    </w:p>
    <w:p w:rsidR="00E94565" w:rsidRPr="00E94565" w:rsidRDefault="00E94565" w:rsidP="00E94565">
      <w:r w:rsidRPr="00E94565">
        <w:t xml:space="preserve">педагогический процесс в детском саду имеет развивающий и корригирующий характер, способствует формированию у детей реального образа мира и себя, развитию их </w:t>
      </w:r>
      <w:proofErr w:type="gramStart"/>
      <w:r w:rsidRPr="00E94565">
        <w:t>способ-</w:t>
      </w:r>
      <w:proofErr w:type="spellStart"/>
      <w:r w:rsidRPr="00E94565">
        <w:t>ностей</w:t>
      </w:r>
      <w:proofErr w:type="spellEnd"/>
      <w:proofErr w:type="gramEnd"/>
      <w:r w:rsidRPr="00E94565">
        <w:t xml:space="preserve">. </w:t>
      </w:r>
    </w:p>
    <w:p w:rsidR="00E94565" w:rsidRPr="00E94565" w:rsidRDefault="00E94565" w:rsidP="00E94565">
      <w:r w:rsidRPr="00E94565">
        <w:t xml:space="preserve">Созданы необходимые условия для решения задач на должном уровне: </w:t>
      </w:r>
    </w:p>
    <w:p w:rsidR="00E94565" w:rsidRPr="00E94565" w:rsidRDefault="00E94565" w:rsidP="00E94565"/>
    <w:p w:rsidR="00E94565" w:rsidRPr="00E94565" w:rsidRDefault="00E94565" w:rsidP="00E94565">
      <w:r w:rsidRPr="00E94565">
        <w:lastRenderedPageBreak/>
        <w:t xml:space="preserve">собран коллектив единомышленников из числа профессионально подготовленных специалистов, осуществляется подготовка кадров,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взаимопомощи; </w:t>
      </w:r>
    </w:p>
    <w:p w:rsidR="00E94565" w:rsidRPr="00E94565" w:rsidRDefault="00E94565" w:rsidP="00E94565">
      <w:r w:rsidRPr="00E94565">
        <w:t xml:space="preserve">материально-техническое обеспечение ДОУ соответствует требованиям, предъявляемым к предметно-развивающей среде, которые обеспечивают эмоциональное благополучие детей. </w:t>
      </w:r>
    </w:p>
    <w:p w:rsidR="00E94565" w:rsidRPr="00E94565" w:rsidRDefault="00E94565" w:rsidP="00E94565">
      <w:r w:rsidRPr="00E94565">
        <w:t xml:space="preserve">Выше изложенное позволяет заключить о полном соответствии деятельности ДОУ современным требованиям к содержанию дошкольного образования. Проведенный анализ настоящего состояния деятельности ДОУ показал, что реально сложились условия и </w:t>
      </w:r>
      <w:proofErr w:type="gramStart"/>
      <w:r w:rsidRPr="00E94565">
        <w:t>потен-</w:t>
      </w:r>
      <w:proofErr w:type="spellStart"/>
      <w:r w:rsidRPr="00E94565">
        <w:t>циальные</w:t>
      </w:r>
      <w:proofErr w:type="spellEnd"/>
      <w:proofErr w:type="gramEnd"/>
      <w:r w:rsidRPr="00E94565">
        <w:t xml:space="preserve"> возможности коллектива для дальнейшего развития и повышения эффективности деятельности учреждения. </w:t>
      </w:r>
    </w:p>
    <w:p w:rsidR="00E94565" w:rsidRPr="00E94565" w:rsidRDefault="00E94565" w:rsidP="00E94565"/>
    <w:p w:rsidR="00E94565" w:rsidRPr="00E94565" w:rsidRDefault="00E94565" w:rsidP="00E94565">
      <w:pPr>
        <w:rPr>
          <w:b/>
          <w:bCs/>
        </w:rPr>
      </w:pPr>
    </w:p>
    <w:p w:rsidR="00E94565" w:rsidRPr="00E94565" w:rsidRDefault="00E94565" w:rsidP="00E94565">
      <w:pPr>
        <w:rPr>
          <w:b/>
          <w:bCs/>
        </w:rPr>
      </w:pPr>
    </w:p>
    <w:p w:rsidR="00E94565" w:rsidRPr="00E94565" w:rsidRDefault="00E94565" w:rsidP="00E94565">
      <w:pPr>
        <w:rPr>
          <w:b/>
          <w:bCs/>
        </w:rPr>
      </w:pPr>
    </w:p>
    <w:p w:rsidR="00E94565" w:rsidRPr="00E94565" w:rsidRDefault="00E94565" w:rsidP="00E94565">
      <w:pPr>
        <w:rPr>
          <w:b/>
          <w:bCs/>
        </w:rPr>
      </w:pPr>
    </w:p>
    <w:p w:rsidR="00E94565" w:rsidRPr="00E94565" w:rsidRDefault="00E94565" w:rsidP="00E94565">
      <w:pPr>
        <w:rPr>
          <w:b/>
          <w:bCs/>
        </w:rPr>
      </w:pPr>
    </w:p>
    <w:p w:rsidR="00E94565" w:rsidRPr="00E94565" w:rsidRDefault="00E94565" w:rsidP="00E94565">
      <w:pPr>
        <w:rPr>
          <w:b/>
          <w:bCs/>
        </w:rPr>
      </w:pPr>
    </w:p>
    <w:p w:rsidR="00E94565" w:rsidRPr="00E94565" w:rsidRDefault="00E94565" w:rsidP="00E94565">
      <w:pPr>
        <w:rPr>
          <w:b/>
          <w:bCs/>
        </w:rPr>
      </w:pPr>
    </w:p>
    <w:p w:rsidR="00E94565" w:rsidRPr="00E94565" w:rsidRDefault="00E94565" w:rsidP="00E94565">
      <w:pPr>
        <w:rPr>
          <w:b/>
          <w:bCs/>
        </w:rPr>
      </w:pPr>
    </w:p>
    <w:p w:rsidR="00E94565" w:rsidRPr="00E94565" w:rsidRDefault="00E94565" w:rsidP="00E94565">
      <w:pPr>
        <w:rPr>
          <w:b/>
          <w:bCs/>
        </w:rPr>
      </w:pPr>
    </w:p>
    <w:p w:rsidR="00BF3B8E" w:rsidRPr="00BF3B8E" w:rsidRDefault="00BF3B8E" w:rsidP="00BF3B8E"/>
    <w:p w:rsidR="00BF3B8E" w:rsidRPr="00D37A57" w:rsidRDefault="00BF3B8E" w:rsidP="00D37A57"/>
    <w:p w:rsidR="009C61AE" w:rsidRDefault="009C61AE"/>
    <w:sectPr w:rsidR="009C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14F"/>
    <w:multiLevelType w:val="hybridMultilevel"/>
    <w:tmpl w:val="00005E14"/>
    <w:lvl w:ilvl="0" w:tplc="00004DF2">
      <w:start w:val="5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66B"/>
    <w:multiLevelType w:val="hybridMultilevel"/>
    <w:tmpl w:val="000066C4"/>
    <w:lvl w:ilvl="0" w:tplc="00004230">
      <w:start w:val="6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4944"/>
    <w:multiLevelType w:val="hybridMultilevel"/>
    <w:tmpl w:val="00002E40"/>
    <w:lvl w:ilvl="0" w:tplc="0000136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66BB"/>
    <w:multiLevelType w:val="hybridMultilevel"/>
    <w:tmpl w:val="0000428B"/>
    <w:lvl w:ilvl="0" w:tplc="000026A6">
      <w:start w:val="1"/>
      <w:numFmt w:val="bullet"/>
      <w:lvlText w:val="В"/>
      <w:lvlJc w:val="left"/>
      <w:pPr>
        <w:tabs>
          <w:tab w:val="num" w:pos="1070"/>
        </w:tabs>
        <w:ind w:left="107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701F"/>
    <w:multiLevelType w:val="hybridMultilevel"/>
    <w:tmpl w:val="00005D03"/>
    <w:lvl w:ilvl="0" w:tplc="00007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767D"/>
    <w:multiLevelType w:val="hybridMultilevel"/>
    <w:tmpl w:val="00004509"/>
    <w:lvl w:ilvl="0" w:tplc="0000123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1E1F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92B5CFB"/>
    <w:multiLevelType w:val="multilevel"/>
    <w:tmpl w:val="B9F6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6B70C6"/>
    <w:multiLevelType w:val="multilevel"/>
    <w:tmpl w:val="3A32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8703D8"/>
    <w:multiLevelType w:val="hybridMultilevel"/>
    <w:tmpl w:val="FEB4C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75A6F"/>
    <w:multiLevelType w:val="hybridMultilevel"/>
    <w:tmpl w:val="085642C6"/>
    <w:lvl w:ilvl="0" w:tplc="5520230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9C686A"/>
    <w:multiLevelType w:val="multilevel"/>
    <w:tmpl w:val="D1624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 w15:restartNumberingAfterBreak="0">
    <w:nsid w:val="2536528D"/>
    <w:multiLevelType w:val="multilevel"/>
    <w:tmpl w:val="5C9C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E6F11"/>
    <w:multiLevelType w:val="hybridMultilevel"/>
    <w:tmpl w:val="CF1CF26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C670DB"/>
    <w:multiLevelType w:val="hybridMultilevel"/>
    <w:tmpl w:val="31ECA6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CE1967"/>
    <w:multiLevelType w:val="multilevel"/>
    <w:tmpl w:val="989C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74504F"/>
    <w:multiLevelType w:val="hybridMultilevel"/>
    <w:tmpl w:val="2D404786"/>
    <w:lvl w:ilvl="0" w:tplc="04190001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BA3C1F"/>
    <w:multiLevelType w:val="multilevel"/>
    <w:tmpl w:val="131A1D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7" w15:restartNumberingAfterBreak="0">
    <w:nsid w:val="4E8F13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67C2CED"/>
    <w:multiLevelType w:val="hybridMultilevel"/>
    <w:tmpl w:val="CECE29CE"/>
    <w:lvl w:ilvl="0" w:tplc="8CEEEC8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B26DE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8E3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284F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3878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0EE5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0C42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600C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3C53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E43D32"/>
    <w:multiLevelType w:val="multilevel"/>
    <w:tmpl w:val="C5F8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8A5B4C"/>
    <w:multiLevelType w:val="multilevel"/>
    <w:tmpl w:val="6332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10"/>
  </w:num>
  <w:num w:numId="5">
    <w:abstractNumId w:val="9"/>
  </w:num>
  <w:num w:numId="6">
    <w:abstractNumId w:val="12"/>
  </w:num>
  <w:num w:numId="7">
    <w:abstractNumId w:val="15"/>
  </w:num>
  <w:num w:numId="8">
    <w:abstractNumId w:val="16"/>
  </w:num>
  <w:num w:numId="9">
    <w:abstractNumId w:val="19"/>
  </w:num>
  <w:num w:numId="10">
    <w:abstractNumId w:val="7"/>
  </w:num>
  <w:num w:numId="11">
    <w:abstractNumId w:val="14"/>
  </w:num>
  <w:num w:numId="12">
    <w:abstractNumId w:val="20"/>
  </w:num>
  <w:num w:numId="13">
    <w:abstractNumId w:val="17"/>
  </w:num>
  <w:num w:numId="14">
    <w:abstractNumId w:val="5"/>
  </w:num>
  <w:num w:numId="15">
    <w:abstractNumId w:val="8"/>
  </w:num>
  <w:num w:numId="16">
    <w:abstractNumId w:val="13"/>
  </w:num>
  <w:num w:numId="17">
    <w:abstractNumId w:val="3"/>
  </w:num>
  <w:num w:numId="18">
    <w:abstractNumId w:val="4"/>
  </w:num>
  <w:num w:numId="19">
    <w:abstractNumId w:val="0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93"/>
    <w:rsid w:val="0006387E"/>
    <w:rsid w:val="000F6FFC"/>
    <w:rsid w:val="002348C2"/>
    <w:rsid w:val="00313800"/>
    <w:rsid w:val="0031658F"/>
    <w:rsid w:val="00323BFE"/>
    <w:rsid w:val="003964DC"/>
    <w:rsid w:val="00413519"/>
    <w:rsid w:val="00505B98"/>
    <w:rsid w:val="005E3196"/>
    <w:rsid w:val="00647D93"/>
    <w:rsid w:val="007712BE"/>
    <w:rsid w:val="008755B6"/>
    <w:rsid w:val="008B0B0A"/>
    <w:rsid w:val="0097630D"/>
    <w:rsid w:val="009C61AE"/>
    <w:rsid w:val="00A172CD"/>
    <w:rsid w:val="00BF3B8E"/>
    <w:rsid w:val="00C461D9"/>
    <w:rsid w:val="00CD554B"/>
    <w:rsid w:val="00D2133E"/>
    <w:rsid w:val="00D37A57"/>
    <w:rsid w:val="00D55E29"/>
    <w:rsid w:val="00E94565"/>
    <w:rsid w:val="00EB1192"/>
    <w:rsid w:val="00EC4E07"/>
    <w:rsid w:val="00F120DA"/>
    <w:rsid w:val="00F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9D729-0032-4C8D-9DF4-73D85525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19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55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38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6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8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1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1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11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2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0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2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55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2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1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6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7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3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on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21</Pages>
  <Words>5867</Words>
  <Characters>33443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17</cp:revision>
  <dcterms:created xsi:type="dcterms:W3CDTF">2015-01-27T08:33:00Z</dcterms:created>
  <dcterms:modified xsi:type="dcterms:W3CDTF">2015-10-19T12:04:00Z</dcterms:modified>
</cp:coreProperties>
</file>