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DB" w:rsidRDefault="00802BDB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-424815</wp:posOffset>
                </wp:positionV>
                <wp:extent cx="2333625" cy="1838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BDB" w:rsidRPr="00802BDB" w:rsidRDefault="00802BDB" w:rsidP="00802BD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802BDB" w:rsidRPr="00802BDB" w:rsidRDefault="00802BDB" w:rsidP="00802BD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Заведующая МДОУ </w:t>
                            </w:r>
                          </w:p>
                          <w:p w:rsidR="00802BDB" w:rsidRPr="00802BDB" w:rsidRDefault="00802BDB" w:rsidP="00802BD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№127</w:t>
                            </w:r>
                            <w:proofErr w:type="gramStart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»:_</w:t>
                            </w:r>
                            <w:proofErr w:type="gramEnd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</w:p>
                          <w:p w:rsidR="00802BDB" w:rsidRPr="00802BDB" w:rsidRDefault="00802BDB" w:rsidP="00802BD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/</w:t>
                            </w:r>
                            <w:proofErr w:type="spellStart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Е.В.Тамбовцева</w:t>
                            </w:r>
                            <w:proofErr w:type="spellEnd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802BDB" w:rsidRPr="00802BDB" w:rsidRDefault="00802BDB" w:rsidP="00802BD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№_____ от «____</w:t>
                            </w:r>
                            <w:proofErr w:type="gramStart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_____2015г.                                     </w:t>
                            </w:r>
                          </w:p>
                          <w:p w:rsidR="00802BDB" w:rsidRPr="00802BDB" w:rsidRDefault="00802BDB" w:rsidP="00802BD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7.45pt;margin-top:-33.45pt;width:183.7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" fillcolor="white [3201]" strokecolor="black [3200]" strokeweight="1pt">
                <v:textbox>
                  <w:txbxContent>
                    <w:p w:rsidR="00802BDB" w:rsidRPr="00802BDB" w:rsidRDefault="00802BDB" w:rsidP="00802BD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802BDB" w:rsidRPr="00802BDB" w:rsidRDefault="00802BDB" w:rsidP="00802BD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Заведующая МДОУ </w:t>
                      </w:r>
                    </w:p>
                    <w:p w:rsidR="00802BDB" w:rsidRPr="00802BDB" w:rsidRDefault="00802BDB" w:rsidP="00802BD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№127</w:t>
                      </w:r>
                      <w:proofErr w:type="gramStart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»:_</w:t>
                      </w:r>
                      <w:proofErr w:type="gramEnd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 </w:t>
                      </w:r>
                    </w:p>
                    <w:p w:rsidR="00802BDB" w:rsidRPr="00802BDB" w:rsidRDefault="00802BDB" w:rsidP="00802BD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/</w:t>
                      </w:r>
                      <w:proofErr w:type="spellStart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Е.В.Тамбовцева</w:t>
                      </w:r>
                      <w:proofErr w:type="spellEnd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</w:p>
                    <w:p w:rsidR="00802BDB" w:rsidRPr="00802BDB" w:rsidRDefault="00802BDB" w:rsidP="00802BD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№_____ от «____</w:t>
                      </w:r>
                      <w:proofErr w:type="gramStart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_____2015г.                                     </w:t>
                      </w:r>
                    </w:p>
                    <w:p w:rsidR="00802BDB" w:rsidRPr="00802BDB" w:rsidRDefault="00802BDB" w:rsidP="00802BD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-529590</wp:posOffset>
                </wp:positionV>
                <wp:extent cx="2238375" cy="19431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BDB" w:rsidRPr="00802BDB" w:rsidRDefault="00802BDB" w:rsidP="00802B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Принято:</w:t>
                            </w:r>
                          </w:p>
                          <w:p w:rsidR="00802BDB" w:rsidRPr="00802BDB" w:rsidRDefault="00802BDB" w:rsidP="00802B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Заседанием общего собрания трудового коллектива</w:t>
                            </w:r>
                          </w:p>
                          <w:p w:rsidR="00802BDB" w:rsidRPr="00802BDB" w:rsidRDefault="00802BDB" w:rsidP="00802BD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№___ от «___</w:t>
                            </w:r>
                            <w:proofErr w:type="gramStart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802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__________2015г.</w:t>
                            </w:r>
                          </w:p>
                          <w:p w:rsidR="00802BDB" w:rsidRPr="00802BDB" w:rsidRDefault="00802BDB" w:rsidP="00802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2.55pt;margin-top:-41.7pt;width:176.2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" fillcolor="white [3201]" strokecolor="black [3200]" strokeweight="1pt">
                <v:textbox>
                  <w:txbxContent>
                    <w:p w:rsidR="00802BDB" w:rsidRPr="00802BDB" w:rsidRDefault="00802BDB" w:rsidP="00802B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Принято:</w:t>
                      </w:r>
                    </w:p>
                    <w:p w:rsidR="00802BDB" w:rsidRPr="00802BDB" w:rsidRDefault="00802BDB" w:rsidP="00802B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Заседанием общего собрания трудового коллектива</w:t>
                      </w:r>
                    </w:p>
                    <w:p w:rsidR="00802BDB" w:rsidRPr="00802BDB" w:rsidRDefault="00802BDB" w:rsidP="00802BD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№___ от «___</w:t>
                      </w:r>
                      <w:proofErr w:type="gramStart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802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__________2015г.</w:t>
                      </w:r>
                    </w:p>
                    <w:p w:rsidR="00802BDB" w:rsidRPr="00802BDB" w:rsidRDefault="00802BDB" w:rsidP="00802BD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BDB" w:rsidRDefault="00802BDB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DB" w:rsidRDefault="00802BDB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DB" w:rsidRDefault="00802BDB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DB" w:rsidRDefault="00802BDB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DD" w:rsidRDefault="00F750DD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DD" w:rsidRDefault="00F750DD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BDB" w:rsidRPr="00802BDB" w:rsidRDefault="00802BDB" w:rsidP="00802BDB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2B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BDB" w:rsidRPr="00802BDB" w:rsidRDefault="00802BDB" w:rsidP="00802B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BDB">
        <w:rPr>
          <w:rFonts w:ascii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сотрудников и урегулированию конфликта интересов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1. 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об образовании,  Федеральным законом от 25.12.2008 №273-ФЗ "О противодействии коррупции", Федеральным законом от 3 декабря 2012 г. № 230-ФЗ «О контроле за соответствием расходов лиц, замещающих государственные должности, и иных лиц их доходам», Распоряжением комитета  по вопросам законности правопорядка и безопасности от 16.11.2010 № 255-Р (в ред. Распоряжений от 17.12.2010 № 289-р, от 14.01.2013 № 6-р) 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– Комиссия ) по соблюдению требований к служебному поведению сотрудников МБДОУ «ДСОВ № 108» (далее – ДОУ) и урегулированию конфликта интересов.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Федерации,  иными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3.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ДОУ. Сообщения о преступлениях и административных правонарушениях, а также анонимные обращения Комиссия не рассматривает. Также Комиссия не проводит проверки по фактам нарушения служебной дисциплины.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4. Основной задачей Комиссии является содействие руководству ДОУ: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а) 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б) в осуществлении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в  ДОУ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5. Комиссия состоит из 5 человек: председателя Комиссии (руководителя ДОУ), заместителя председателя Комиссии (заместитель руководителя ДОУ), членов Комиссии, секретаря Комиссии (на правах ее члена). В состав комиссии входят как представители </w:t>
      </w:r>
      <w:r w:rsidRPr="00802BDB">
        <w:rPr>
          <w:rFonts w:ascii="Times New Roman" w:hAnsi="Times New Roman" w:cs="Times New Roman"/>
          <w:sz w:val="24"/>
          <w:szCs w:val="24"/>
        </w:rPr>
        <w:lastRenderedPageBreak/>
        <w:t>трудового коллектива, так и представители обучающихся – родителей (законных представителей) воспитанников. Представители обучающихся составляют не менее 2/5 членов Комиссии.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принимаемые  Комиссией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решения.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Состав комиссии формируется полностью руководителем ДОУ из числа наиболее компетентных и пользующихся авторитетом работников, закрепляется приказом руководителя ДОУ. Срок полномочий Комиссии составляет три года. Члены комиссии осуществляют свою деятельность на безвозмездной основе. Досрочное прекращение полномочий члена Комиссии осуществляется: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- на основании личного заявления члена Комиссии об исключении из его состава;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- по требованию не менее 2/3 членов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комиссии ,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выраженному в письменной форме;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- в отчисления из ДОУ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члена Комиссии в ее состав назначается новый представитель от соответствующей категории участников образовательного процесса.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7. В заседаниях Комиссии с правом совещательного голоса участвуют: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 другие сотрудники; специалисты, которые могут дать пояснения по вопросам рассматриваемым Комиссией; должностные лица других государственных органов, представители заинтересованных организаций; 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10. Основаниями для проведения заседания Комиссии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является  представление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 руководителя или любого члена Комиссии, касающееся обеспечения соблюдения работником ДОУ 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11. Председатель Комиссии при поступлении к нему информации, содержащей основания для проведения заседания Комиссии: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lastRenderedPageBreak/>
        <w:t xml:space="preserve"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б)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ГБДОУ, и с результатами ее проверки;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в пункта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7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13. На заседании Комиссии заслушиваются пояснения сотрудника (с его согласия) и иных лиц, рассматриваются материалы по существу предъявляемых сотруднику претензий, а также дополнительные материалы.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14.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указанного в пункте 10 Положения, Комиссия принимает одно из следующих решений: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а) установить, что сотрудник соблюдал требования к служебному поведению и (или)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требования  об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урегулировании конфликта интересов;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>б) установить, что сотрудник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указать сотруднику на недопустимость нарушения требований к служебному поведению и (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 xml:space="preserve">или)   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требования об урегулировании конфликта интересов либо применить к сотруднику конкретную меру ответственности.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16. Решения Комиссии оформляются протоколами, которые подписывают члены Комиссии, принимавшие участие в ее заседании.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17. В протоколе заседания Комиссии указываются: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а) дата заседания Комиссии, фамилии, имена, отчества членов Комиссии и других лиц, присутствующих на заседании;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в) предъявляемые к сотруднику претензии и материалы, на которых они основываются;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lastRenderedPageBreak/>
        <w:t xml:space="preserve">г) содержание пояснений сотрудника и других </w:t>
      </w:r>
      <w:proofErr w:type="gramStart"/>
      <w:r w:rsidRPr="00802BDB">
        <w:rPr>
          <w:rFonts w:ascii="Times New Roman" w:hAnsi="Times New Roman" w:cs="Times New Roman"/>
          <w:sz w:val="24"/>
          <w:szCs w:val="24"/>
        </w:rPr>
        <w:t>лиц  и</w:t>
      </w:r>
      <w:proofErr w:type="gramEnd"/>
      <w:r w:rsidRPr="00802BDB">
        <w:rPr>
          <w:rFonts w:ascii="Times New Roman" w:hAnsi="Times New Roman" w:cs="Times New Roman"/>
          <w:sz w:val="24"/>
          <w:szCs w:val="24"/>
        </w:rPr>
        <w:t xml:space="preserve"> краткое изложение их выступлений;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д) фамилии, имена, отчества выступивших на заседании лиц и краткое изложение их выступлений;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ж) другие сведения;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з) результаты голосования;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и) решение и обоснование его принятия.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сотрудник.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19. Копии протокола заседания Комиссии в 3-дневный срок со дня заседания полностью или в виде выписок из него направляются сотруднику, а также по решению Комиссии - иным заинтересованным лицам.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20. Руководитель обязан рассмотреть протокол заседания Комиссии и вправе учесть в пределах компетенции, содержащиеся в нем рекомендации, при принятии решения о применении к сотруднику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21. В случае установления Комиссией признака дисциплинарного проступка в действиях (бездействии) сотрудника информация об этом руководителю для решения вопроса о применении к сотруднику мер ответственности, предусмотренных нормативными правовыми актами Российской Федерации.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22. В случае установления Комиссией факта совершения сотрудником действия (факта бездействия), содержащего признаки административного правонарушения, председатель Комиссии обязан направить информацию о совершении указанного действия (бездействии) и подтверждающие такой факт документы должностному лицу, уполномоченному рассматривать дела об административных правонарушениях, в 3-дневный срок, а при необходимости - немедленно.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B">
        <w:rPr>
          <w:rFonts w:ascii="Times New Roman" w:hAnsi="Times New Roman" w:cs="Times New Roman"/>
          <w:sz w:val="24"/>
          <w:szCs w:val="24"/>
        </w:rPr>
        <w:t xml:space="preserve">23.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BDB" w:rsidRPr="00802BDB" w:rsidRDefault="00802BDB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83D" w:rsidRPr="00802BDB" w:rsidRDefault="0057083D" w:rsidP="00802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083D" w:rsidRPr="00802BDB" w:rsidSect="006B0CD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33" w:rsidRDefault="003D0D33" w:rsidP="00F750DD">
      <w:pPr>
        <w:spacing w:after="0" w:line="240" w:lineRule="auto"/>
      </w:pPr>
      <w:r>
        <w:separator/>
      </w:r>
    </w:p>
  </w:endnote>
  <w:endnote w:type="continuationSeparator" w:id="0">
    <w:p w:rsidR="003D0D33" w:rsidRDefault="003D0D33" w:rsidP="00F7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168760"/>
      <w:docPartObj>
        <w:docPartGallery w:val="Page Numbers (Bottom of Page)"/>
        <w:docPartUnique/>
      </w:docPartObj>
    </w:sdtPr>
    <w:sdtContent>
      <w:p w:rsidR="00F750DD" w:rsidRDefault="00F750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50DD" w:rsidRDefault="00F75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33" w:rsidRDefault="003D0D33" w:rsidP="00F750DD">
      <w:pPr>
        <w:spacing w:after="0" w:line="240" w:lineRule="auto"/>
      </w:pPr>
      <w:r>
        <w:separator/>
      </w:r>
    </w:p>
  </w:footnote>
  <w:footnote w:type="continuationSeparator" w:id="0">
    <w:p w:rsidR="003D0D33" w:rsidRDefault="003D0D33" w:rsidP="00F75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DF"/>
    <w:rsid w:val="003D0D33"/>
    <w:rsid w:val="004501DF"/>
    <w:rsid w:val="0057083D"/>
    <w:rsid w:val="00802BDB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4424-75C7-4FD4-8D33-E91ADEBB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0DD"/>
  </w:style>
  <w:style w:type="paragraph" w:styleId="a5">
    <w:name w:val="footer"/>
    <w:basedOn w:val="a"/>
    <w:link w:val="a6"/>
    <w:uiPriority w:val="99"/>
    <w:unhideWhenUsed/>
    <w:rsid w:val="00F75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1593</Words>
  <Characters>9086</Characters>
  <Application>Microsoft Office Word</Application>
  <DocSecurity>0</DocSecurity>
  <Lines>75</Lines>
  <Paragraphs>21</Paragraphs>
  <ScaleCrop>false</ScaleCrop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2015-02-11T07:16:00Z</dcterms:created>
  <dcterms:modified xsi:type="dcterms:W3CDTF">2015-02-11T07:19:00Z</dcterms:modified>
</cp:coreProperties>
</file>